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1F34F5" w14:textId="6F4A9C21" w:rsidR="00AC203E" w:rsidRPr="00841491" w:rsidRDefault="00AC203E" w:rsidP="00AC203E">
      <w:pPr>
        <w:numPr>
          <w:ilvl w:val="0"/>
          <w:numId w:val="1"/>
        </w:numPr>
        <w:jc w:val="both"/>
        <w:rPr>
          <w:b/>
          <w:sz w:val="24"/>
          <w:szCs w:val="24"/>
        </w:rPr>
      </w:pPr>
      <w:r w:rsidRPr="00841491">
        <w:rPr>
          <w:b/>
          <w:sz w:val="24"/>
          <w:szCs w:val="24"/>
        </w:rPr>
        <w:t>SCOPE</w:t>
      </w:r>
      <w:r w:rsidR="006C55A1" w:rsidRPr="00841491">
        <w:rPr>
          <w:rFonts w:eastAsiaTheme="minorEastAsia" w:hint="eastAsia"/>
          <w:b/>
          <w:sz w:val="24"/>
          <w:szCs w:val="24"/>
          <w:lang w:eastAsia="zh-TW"/>
        </w:rPr>
        <w:t xml:space="preserve"> </w:t>
      </w:r>
      <w:r w:rsidR="006C55A1" w:rsidRPr="00841491">
        <w:rPr>
          <w:rFonts w:ascii="標楷體" w:eastAsia="標楷體" w:hAnsi="標楷體" w:hint="eastAsia"/>
          <w:b/>
          <w:sz w:val="24"/>
          <w:szCs w:val="24"/>
          <w:lang w:eastAsia="zh-TW"/>
        </w:rPr>
        <w:t>範圍</w:t>
      </w:r>
    </w:p>
    <w:p w14:paraId="763F40D7" w14:textId="77777777" w:rsidR="00AC203E" w:rsidRPr="00841491" w:rsidRDefault="00AC203E" w:rsidP="00AC203E">
      <w:pPr>
        <w:numPr>
          <w:ilvl w:val="12"/>
          <w:numId w:val="0"/>
        </w:numPr>
        <w:ind w:left="708" w:hanging="708"/>
        <w:jc w:val="both"/>
        <w:rPr>
          <w:b/>
          <w:sz w:val="24"/>
          <w:szCs w:val="24"/>
        </w:rPr>
      </w:pPr>
    </w:p>
    <w:p w14:paraId="73A76DE4" w14:textId="35790546" w:rsidR="00AC203E" w:rsidRPr="00841491" w:rsidRDefault="00AC203E" w:rsidP="000469C4">
      <w:pPr>
        <w:numPr>
          <w:ilvl w:val="1"/>
          <w:numId w:val="1"/>
        </w:numPr>
        <w:jc w:val="both"/>
        <w:rPr>
          <w:spacing w:val="-1"/>
          <w:sz w:val="24"/>
          <w:szCs w:val="24"/>
        </w:rPr>
      </w:pPr>
      <w:r w:rsidRPr="00841491">
        <w:rPr>
          <w:sz w:val="24"/>
          <w:szCs w:val="24"/>
        </w:rPr>
        <w:t>The following describes the</w:t>
      </w:r>
      <w:r w:rsidR="00257E55" w:rsidRPr="00841491">
        <w:rPr>
          <w:spacing w:val="-1"/>
          <w:sz w:val="24"/>
          <w:szCs w:val="24"/>
        </w:rPr>
        <w:t xml:space="preserve"> </w:t>
      </w:r>
      <w:r w:rsidR="00C345BF" w:rsidRPr="00841491">
        <w:rPr>
          <w:sz w:val="24"/>
          <w:szCs w:val="24"/>
        </w:rPr>
        <w:t>c</w:t>
      </w:r>
      <w:r w:rsidR="003B13A4" w:rsidRPr="00841491">
        <w:rPr>
          <w:sz w:val="24"/>
          <w:szCs w:val="24"/>
        </w:rPr>
        <w:t>onfidentiality</w:t>
      </w:r>
      <w:r w:rsidR="003B13A4" w:rsidRPr="00841491">
        <w:rPr>
          <w:spacing w:val="-1"/>
          <w:sz w:val="24"/>
          <w:szCs w:val="24"/>
        </w:rPr>
        <w:t xml:space="preserve"> </w:t>
      </w:r>
      <w:r w:rsidR="00257E55" w:rsidRPr="00841491">
        <w:rPr>
          <w:spacing w:val="-1"/>
          <w:sz w:val="24"/>
          <w:szCs w:val="24"/>
        </w:rPr>
        <w:t xml:space="preserve">of </w:t>
      </w:r>
      <w:r w:rsidR="006C55A1" w:rsidRPr="00841491">
        <w:rPr>
          <w:spacing w:val="-1"/>
          <w:sz w:val="24"/>
          <w:szCs w:val="24"/>
        </w:rPr>
        <w:t>GPC</w:t>
      </w:r>
      <w:r w:rsidR="00C345BF" w:rsidRPr="00841491">
        <w:rPr>
          <w:spacing w:val="-1"/>
          <w:sz w:val="24"/>
          <w:szCs w:val="24"/>
        </w:rPr>
        <w:t>.</w:t>
      </w:r>
    </w:p>
    <w:p w14:paraId="3CCA4A1B" w14:textId="5C539B8C" w:rsidR="006C55A1" w:rsidRPr="00841491" w:rsidRDefault="006C55A1" w:rsidP="006C55A1">
      <w:pPr>
        <w:ind w:left="1416"/>
        <w:jc w:val="both"/>
        <w:rPr>
          <w:rFonts w:ascii="標楷體" w:eastAsia="標楷體" w:hAnsi="標楷體"/>
          <w:spacing w:val="-1"/>
          <w:sz w:val="24"/>
          <w:szCs w:val="24"/>
        </w:rPr>
      </w:pPr>
      <w:proofErr w:type="spellStart"/>
      <w:r w:rsidRPr="00841491">
        <w:rPr>
          <w:rFonts w:ascii="標楷體" w:eastAsia="標楷體" w:hAnsi="標楷體"/>
          <w:sz w:val="24"/>
          <w:szCs w:val="24"/>
        </w:rPr>
        <w:t>以下描述了</w:t>
      </w:r>
      <w:r w:rsidRPr="00841491">
        <w:rPr>
          <w:rFonts w:ascii="標楷體" w:eastAsia="標楷體" w:hAnsi="標楷體"/>
          <w:spacing w:val="-1"/>
          <w:sz w:val="24"/>
          <w:szCs w:val="24"/>
        </w:rPr>
        <w:t>GPC</w:t>
      </w:r>
      <w:r w:rsidRPr="00841491">
        <w:rPr>
          <w:rFonts w:ascii="標楷體" w:eastAsia="標楷體" w:hAnsi="標楷體"/>
          <w:sz w:val="24"/>
          <w:szCs w:val="24"/>
        </w:rPr>
        <w:t>的保密性</w:t>
      </w:r>
      <w:proofErr w:type="spellEnd"/>
      <w:r w:rsidRPr="00841491">
        <w:rPr>
          <w:rFonts w:ascii="標楷體" w:eastAsia="標楷體" w:hAnsi="標楷體"/>
          <w:sz w:val="24"/>
          <w:szCs w:val="24"/>
        </w:rPr>
        <w:t>。</w:t>
      </w:r>
    </w:p>
    <w:p w14:paraId="792FB258" w14:textId="77777777" w:rsidR="00BD1D09" w:rsidRPr="00841491" w:rsidRDefault="00BD1D09" w:rsidP="00677B28">
      <w:pPr>
        <w:numPr>
          <w:ilvl w:val="12"/>
          <w:numId w:val="0"/>
        </w:numPr>
        <w:ind w:left="708" w:hanging="708"/>
        <w:jc w:val="both"/>
        <w:rPr>
          <w:sz w:val="24"/>
          <w:szCs w:val="24"/>
          <w:lang w:eastAsia="ko-KR"/>
        </w:rPr>
      </w:pPr>
    </w:p>
    <w:p w14:paraId="35D9D72D" w14:textId="1635673F" w:rsidR="00AC203E" w:rsidRPr="00841491" w:rsidRDefault="00AC203E" w:rsidP="00AC203E">
      <w:pPr>
        <w:numPr>
          <w:ilvl w:val="0"/>
          <w:numId w:val="1"/>
        </w:numPr>
        <w:jc w:val="both"/>
        <w:rPr>
          <w:rFonts w:ascii="標楷體" w:eastAsia="標楷體" w:hAnsi="標楷體"/>
          <w:b/>
          <w:sz w:val="24"/>
          <w:szCs w:val="24"/>
        </w:rPr>
      </w:pPr>
      <w:r w:rsidRPr="00841491">
        <w:rPr>
          <w:b/>
          <w:sz w:val="24"/>
          <w:szCs w:val="24"/>
        </w:rPr>
        <w:t>RESPONSIBILITY</w:t>
      </w:r>
      <w:r w:rsidR="00C47D26" w:rsidRPr="00841491">
        <w:rPr>
          <w:b/>
          <w:sz w:val="24"/>
          <w:szCs w:val="24"/>
          <w:lang w:eastAsia="ko-KR"/>
        </w:rPr>
        <w:t xml:space="preserve"> </w:t>
      </w:r>
      <w:r w:rsidR="006C55A1" w:rsidRPr="00841491">
        <w:rPr>
          <w:rFonts w:ascii="標楷體" w:eastAsia="標楷體" w:hAnsi="標楷體" w:hint="eastAsia"/>
          <w:b/>
          <w:sz w:val="24"/>
          <w:szCs w:val="24"/>
          <w:lang w:eastAsia="zh-TW"/>
        </w:rPr>
        <w:t>責任</w:t>
      </w:r>
      <w:bookmarkStart w:id="0" w:name="_GoBack"/>
      <w:bookmarkEnd w:id="0"/>
    </w:p>
    <w:p w14:paraId="0120A0E9" w14:textId="77777777" w:rsidR="00AC203E" w:rsidRPr="00841491" w:rsidRDefault="00AC203E" w:rsidP="00AC203E">
      <w:pPr>
        <w:numPr>
          <w:ilvl w:val="12"/>
          <w:numId w:val="0"/>
        </w:numPr>
        <w:ind w:left="708" w:hanging="708"/>
        <w:jc w:val="both"/>
        <w:rPr>
          <w:b/>
          <w:sz w:val="24"/>
          <w:szCs w:val="24"/>
        </w:rPr>
      </w:pPr>
    </w:p>
    <w:p w14:paraId="5BC9A9AA" w14:textId="0D3AE32A" w:rsidR="000469C4" w:rsidRPr="00841491" w:rsidRDefault="00AC203E" w:rsidP="000469C4">
      <w:pPr>
        <w:numPr>
          <w:ilvl w:val="1"/>
          <w:numId w:val="1"/>
        </w:numPr>
        <w:jc w:val="both"/>
        <w:rPr>
          <w:spacing w:val="-1"/>
          <w:sz w:val="24"/>
          <w:szCs w:val="24"/>
        </w:rPr>
      </w:pPr>
      <w:r w:rsidRPr="00841491">
        <w:rPr>
          <w:sz w:val="24"/>
          <w:szCs w:val="24"/>
        </w:rPr>
        <w:tab/>
        <w:t xml:space="preserve">The </w:t>
      </w:r>
      <w:r w:rsidR="00547B30" w:rsidRPr="00841491">
        <w:rPr>
          <w:sz w:val="24"/>
          <w:szCs w:val="24"/>
        </w:rPr>
        <w:t>Verif</w:t>
      </w:r>
      <w:r w:rsidR="00C345BF" w:rsidRPr="00841491">
        <w:rPr>
          <w:sz w:val="24"/>
          <w:szCs w:val="24"/>
        </w:rPr>
        <w:t xml:space="preserve">ication </w:t>
      </w:r>
      <w:r w:rsidR="00BD609A" w:rsidRPr="00841491">
        <w:rPr>
          <w:sz w:val="24"/>
          <w:szCs w:val="24"/>
        </w:rPr>
        <w:t>Manager (</w:t>
      </w:r>
      <w:r w:rsidR="00547B30" w:rsidRPr="00841491">
        <w:rPr>
          <w:sz w:val="24"/>
          <w:szCs w:val="24"/>
          <w:lang w:eastAsia="ko-KR"/>
        </w:rPr>
        <w:t>V</w:t>
      </w:r>
      <w:r w:rsidRPr="00841491">
        <w:rPr>
          <w:sz w:val="24"/>
          <w:szCs w:val="24"/>
        </w:rPr>
        <w:t xml:space="preserve">M) has overall responsibility for </w:t>
      </w:r>
      <w:r w:rsidR="00C345BF" w:rsidRPr="00841491">
        <w:rPr>
          <w:sz w:val="24"/>
          <w:szCs w:val="24"/>
        </w:rPr>
        <w:t>confidentiality of the organization.</w:t>
      </w:r>
    </w:p>
    <w:p w14:paraId="1FC3754F" w14:textId="0A679E36" w:rsidR="006C55A1" w:rsidRPr="00841491" w:rsidRDefault="006C55A1" w:rsidP="006C55A1">
      <w:pPr>
        <w:ind w:left="1416"/>
        <w:jc w:val="both"/>
        <w:rPr>
          <w:rFonts w:ascii="標楷體" w:eastAsia="標楷體" w:hAnsi="標楷體"/>
          <w:spacing w:val="-1"/>
          <w:sz w:val="24"/>
          <w:szCs w:val="24"/>
        </w:rPr>
      </w:pPr>
      <w:proofErr w:type="spellStart"/>
      <w:r w:rsidRPr="00841491">
        <w:rPr>
          <w:rFonts w:ascii="標楷體" w:eastAsia="標楷體" w:hAnsi="標楷體"/>
          <w:sz w:val="24"/>
          <w:szCs w:val="24"/>
        </w:rPr>
        <w:t>驗證經理（VM）對組織的保密性負有總體責任</w:t>
      </w:r>
      <w:proofErr w:type="spellEnd"/>
      <w:r w:rsidRPr="00841491">
        <w:rPr>
          <w:rFonts w:ascii="標楷體" w:eastAsia="標楷體" w:hAnsi="標楷體"/>
          <w:sz w:val="24"/>
          <w:szCs w:val="24"/>
        </w:rPr>
        <w:t>。</w:t>
      </w:r>
    </w:p>
    <w:p w14:paraId="627EC03D" w14:textId="77777777" w:rsidR="00BD1D09" w:rsidRPr="00841491" w:rsidRDefault="00BD1D09" w:rsidP="00BD1D09">
      <w:pPr>
        <w:pStyle w:val="a6"/>
        <w:ind w:left="1413" w:firstLine="0"/>
        <w:rPr>
          <w:rFonts w:ascii="Times New Roman" w:hAnsi="Times New Roman"/>
          <w:szCs w:val="24"/>
        </w:rPr>
      </w:pPr>
    </w:p>
    <w:p w14:paraId="33A1D587" w14:textId="29BAE696" w:rsidR="00AC203E" w:rsidRPr="00841491" w:rsidRDefault="00AC203E" w:rsidP="00AC203E">
      <w:pPr>
        <w:numPr>
          <w:ilvl w:val="0"/>
          <w:numId w:val="1"/>
        </w:numPr>
        <w:jc w:val="both"/>
        <w:rPr>
          <w:rFonts w:ascii="標楷體" w:eastAsia="標楷體" w:hAnsi="標楷體"/>
          <w:b/>
          <w:sz w:val="24"/>
          <w:szCs w:val="24"/>
        </w:rPr>
      </w:pPr>
      <w:r w:rsidRPr="00841491">
        <w:rPr>
          <w:b/>
          <w:sz w:val="24"/>
          <w:szCs w:val="24"/>
        </w:rPr>
        <w:t>DEFINITIONS</w:t>
      </w:r>
      <w:r w:rsidR="00EA0366" w:rsidRPr="00841491">
        <w:rPr>
          <w:b/>
          <w:sz w:val="24"/>
          <w:szCs w:val="24"/>
          <w:lang w:eastAsia="ko-KR"/>
        </w:rPr>
        <w:t xml:space="preserve"> </w:t>
      </w:r>
      <w:r w:rsidR="006C55A1" w:rsidRPr="00841491">
        <w:rPr>
          <w:rFonts w:ascii="標楷體" w:eastAsia="標楷體" w:hAnsi="標楷體" w:hint="eastAsia"/>
          <w:b/>
          <w:sz w:val="24"/>
          <w:szCs w:val="24"/>
          <w:lang w:eastAsia="zh-TW"/>
        </w:rPr>
        <w:t>定義</w:t>
      </w:r>
    </w:p>
    <w:p w14:paraId="62896F10" w14:textId="17D5F7FC" w:rsidR="00AC203E" w:rsidRPr="00841491" w:rsidRDefault="00325CDC" w:rsidP="00C345BF">
      <w:pPr>
        <w:numPr>
          <w:ilvl w:val="12"/>
          <w:numId w:val="0"/>
        </w:numPr>
        <w:ind w:left="708"/>
        <w:jc w:val="both"/>
        <w:rPr>
          <w:rFonts w:ascii="標楷體" w:eastAsia="標楷體" w:hAnsi="標楷體"/>
          <w:sz w:val="24"/>
          <w:szCs w:val="24"/>
        </w:rPr>
      </w:pPr>
      <w:r w:rsidRPr="00841491">
        <w:rPr>
          <w:rFonts w:eastAsiaTheme="minorEastAsia"/>
          <w:bCs/>
          <w:sz w:val="24"/>
          <w:szCs w:val="24"/>
          <w:lang w:eastAsia="zh-TW"/>
        </w:rPr>
        <w:t>N</w:t>
      </w:r>
      <w:r w:rsidR="00C345BF" w:rsidRPr="00841491">
        <w:rPr>
          <w:rFonts w:eastAsiaTheme="minorEastAsia"/>
          <w:bCs/>
          <w:sz w:val="24"/>
          <w:szCs w:val="24"/>
          <w:lang w:eastAsia="zh-TW"/>
        </w:rPr>
        <w:t>/</w:t>
      </w:r>
      <w:r w:rsidRPr="00841491">
        <w:rPr>
          <w:rFonts w:eastAsiaTheme="minorEastAsia"/>
          <w:bCs/>
          <w:sz w:val="24"/>
          <w:szCs w:val="24"/>
          <w:lang w:eastAsia="zh-TW"/>
        </w:rPr>
        <w:t>A</w:t>
      </w:r>
      <w:r w:rsidR="006C55A1" w:rsidRPr="00841491">
        <w:rPr>
          <w:rFonts w:eastAsiaTheme="minorEastAsia" w:hint="eastAsia"/>
          <w:bCs/>
          <w:sz w:val="24"/>
          <w:szCs w:val="24"/>
          <w:lang w:eastAsia="zh-TW"/>
        </w:rPr>
        <w:t xml:space="preserve"> </w:t>
      </w:r>
      <w:r w:rsidR="006C55A1" w:rsidRPr="00841491">
        <w:rPr>
          <w:rFonts w:ascii="標楷體" w:eastAsia="標楷體" w:hAnsi="標楷體" w:hint="eastAsia"/>
          <w:sz w:val="24"/>
          <w:szCs w:val="24"/>
        </w:rPr>
        <w:t>不適用</w:t>
      </w:r>
    </w:p>
    <w:p w14:paraId="4D769C8B" w14:textId="77777777" w:rsidR="00AC203E" w:rsidRPr="00841491" w:rsidRDefault="00AC203E" w:rsidP="00AC203E">
      <w:pPr>
        <w:numPr>
          <w:ilvl w:val="12"/>
          <w:numId w:val="0"/>
        </w:numPr>
        <w:ind w:left="708" w:hanging="708"/>
        <w:jc w:val="both"/>
        <w:rPr>
          <w:sz w:val="24"/>
          <w:szCs w:val="24"/>
        </w:rPr>
      </w:pPr>
    </w:p>
    <w:p w14:paraId="5A605144" w14:textId="6D28441F" w:rsidR="00AC203E" w:rsidRPr="00841491" w:rsidRDefault="00AC203E" w:rsidP="00AC203E">
      <w:pPr>
        <w:numPr>
          <w:ilvl w:val="0"/>
          <w:numId w:val="1"/>
        </w:numPr>
        <w:jc w:val="both"/>
        <w:rPr>
          <w:rFonts w:ascii="標楷體" w:eastAsia="標楷體" w:hAnsi="標楷體"/>
          <w:b/>
          <w:sz w:val="24"/>
          <w:szCs w:val="24"/>
        </w:rPr>
      </w:pPr>
      <w:r w:rsidRPr="00841491">
        <w:rPr>
          <w:b/>
          <w:sz w:val="24"/>
          <w:szCs w:val="24"/>
        </w:rPr>
        <w:t>AUTHORITY FOR ISSUE</w:t>
      </w:r>
      <w:r w:rsidR="006C55A1" w:rsidRPr="00841491">
        <w:rPr>
          <w:rFonts w:asciiTheme="minorEastAsia" w:eastAsiaTheme="minorEastAsia" w:hAnsiTheme="minorEastAsia" w:hint="eastAsia"/>
          <w:b/>
          <w:sz w:val="24"/>
          <w:szCs w:val="24"/>
          <w:lang w:eastAsia="zh-TW"/>
        </w:rPr>
        <w:t xml:space="preserve"> </w:t>
      </w:r>
      <w:r w:rsidR="006C55A1" w:rsidRPr="00841491">
        <w:rPr>
          <w:rFonts w:ascii="標楷體" w:eastAsia="標楷體" w:hAnsi="標楷體" w:hint="eastAsia"/>
          <w:b/>
          <w:sz w:val="24"/>
          <w:szCs w:val="24"/>
          <w:lang w:eastAsia="zh-TW"/>
        </w:rPr>
        <w:t>發證機關</w:t>
      </w:r>
    </w:p>
    <w:p w14:paraId="3C1A9690" w14:textId="77777777" w:rsidR="00AC203E" w:rsidRPr="00841491" w:rsidRDefault="00AC203E" w:rsidP="00AC203E">
      <w:pPr>
        <w:numPr>
          <w:ilvl w:val="12"/>
          <w:numId w:val="0"/>
        </w:numPr>
        <w:ind w:left="708" w:hanging="708"/>
        <w:jc w:val="both"/>
        <w:rPr>
          <w:b/>
          <w:sz w:val="24"/>
          <w:szCs w:val="24"/>
        </w:rPr>
      </w:pPr>
    </w:p>
    <w:p w14:paraId="630EEBA0" w14:textId="64555626" w:rsidR="00AC203E" w:rsidRPr="00841491" w:rsidRDefault="00AC203E" w:rsidP="00810AA7">
      <w:pPr>
        <w:ind w:leftChars="354" w:left="708"/>
        <w:jc w:val="both"/>
        <w:rPr>
          <w:rFonts w:eastAsiaTheme="minorEastAsia"/>
          <w:sz w:val="24"/>
          <w:szCs w:val="24"/>
          <w:lang w:eastAsia="zh-TW"/>
        </w:rPr>
      </w:pPr>
      <w:r w:rsidRPr="00841491">
        <w:rPr>
          <w:sz w:val="24"/>
          <w:szCs w:val="24"/>
        </w:rPr>
        <w:t xml:space="preserve">Controlled documentation is authorised for issue by the Head of </w:t>
      </w:r>
      <w:r w:rsidR="006C55A1" w:rsidRPr="00841491">
        <w:rPr>
          <w:sz w:val="24"/>
          <w:szCs w:val="24"/>
        </w:rPr>
        <w:t>GPC</w:t>
      </w:r>
      <w:r w:rsidRPr="00841491">
        <w:rPr>
          <w:sz w:val="24"/>
          <w:szCs w:val="24"/>
        </w:rPr>
        <w:t>.  This responsibility may be delegated to the</w:t>
      </w:r>
      <w:r w:rsidR="00547B30" w:rsidRPr="00841491">
        <w:rPr>
          <w:sz w:val="24"/>
          <w:szCs w:val="24"/>
        </w:rPr>
        <w:t xml:space="preserve"> </w:t>
      </w:r>
      <w:r w:rsidR="00547B30" w:rsidRPr="00841491">
        <w:rPr>
          <w:sz w:val="24"/>
          <w:szCs w:val="24"/>
          <w:lang w:eastAsia="ko-KR"/>
        </w:rPr>
        <w:t>Verification</w:t>
      </w:r>
      <w:r w:rsidR="00C345BF" w:rsidRPr="00841491">
        <w:rPr>
          <w:sz w:val="24"/>
          <w:szCs w:val="24"/>
          <w:lang w:eastAsia="ko-KR"/>
        </w:rPr>
        <w:t xml:space="preserve"> </w:t>
      </w:r>
      <w:r w:rsidR="00547B30" w:rsidRPr="00841491">
        <w:rPr>
          <w:sz w:val="24"/>
          <w:szCs w:val="24"/>
        </w:rPr>
        <w:t>Manager (V</w:t>
      </w:r>
      <w:r w:rsidRPr="00841491">
        <w:rPr>
          <w:sz w:val="24"/>
          <w:szCs w:val="24"/>
        </w:rPr>
        <w:t>M)</w:t>
      </w:r>
      <w:r w:rsidR="002C40F2" w:rsidRPr="00841491">
        <w:rPr>
          <w:sz w:val="24"/>
          <w:szCs w:val="24"/>
        </w:rPr>
        <w:t xml:space="preserve">. </w:t>
      </w:r>
      <w:r w:rsidRPr="00841491">
        <w:rPr>
          <w:sz w:val="24"/>
          <w:szCs w:val="24"/>
        </w:rPr>
        <w:t xml:space="preserve">Approval is indicated electronically. </w:t>
      </w:r>
    </w:p>
    <w:p w14:paraId="60F8B5D9" w14:textId="40C5D1E0" w:rsidR="006C55A1" w:rsidRPr="00841491" w:rsidRDefault="00CA3678" w:rsidP="00810AA7">
      <w:pPr>
        <w:ind w:leftChars="354" w:left="708"/>
        <w:jc w:val="both"/>
        <w:rPr>
          <w:rFonts w:ascii="標楷體" w:eastAsia="標楷體" w:hAnsi="標楷體"/>
          <w:sz w:val="24"/>
          <w:szCs w:val="24"/>
          <w:lang w:eastAsia="zh-TW"/>
        </w:rPr>
      </w:pPr>
      <w:proofErr w:type="spellStart"/>
      <w:r w:rsidRPr="00841491">
        <w:rPr>
          <w:rFonts w:ascii="標楷體" w:eastAsia="標楷體" w:hAnsi="標楷體"/>
          <w:sz w:val="24"/>
          <w:szCs w:val="24"/>
        </w:rPr>
        <w:t>受控文</w:t>
      </w:r>
      <w:r w:rsidRPr="00841491">
        <w:rPr>
          <w:rFonts w:ascii="標楷體" w:eastAsia="標楷體" w:hAnsi="標楷體" w:hint="eastAsia"/>
          <w:sz w:val="24"/>
          <w:szCs w:val="24"/>
        </w:rPr>
        <w:t>件</w:t>
      </w:r>
      <w:r w:rsidR="006C55A1" w:rsidRPr="00841491">
        <w:rPr>
          <w:rFonts w:ascii="標楷體" w:eastAsia="標楷體" w:hAnsi="標楷體"/>
          <w:sz w:val="24"/>
          <w:szCs w:val="24"/>
        </w:rPr>
        <w:t>的發佈由GPC負責人授權，該責任可委託給驗證經理（VM</w:t>
      </w:r>
      <w:proofErr w:type="spellEnd"/>
      <w:r w:rsidR="006C55A1" w:rsidRPr="00841491">
        <w:rPr>
          <w:rFonts w:ascii="標楷體" w:eastAsia="標楷體" w:hAnsi="標楷體"/>
          <w:sz w:val="24"/>
          <w:szCs w:val="24"/>
        </w:rPr>
        <w:t>）。</w:t>
      </w:r>
      <w:proofErr w:type="spellStart"/>
      <w:r w:rsidR="006C55A1" w:rsidRPr="00841491">
        <w:rPr>
          <w:rFonts w:ascii="標楷體" w:eastAsia="標楷體" w:hAnsi="標楷體"/>
          <w:sz w:val="24"/>
          <w:szCs w:val="24"/>
        </w:rPr>
        <w:t>批准以電子方式表示</w:t>
      </w:r>
      <w:proofErr w:type="spellEnd"/>
      <w:r w:rsidR="006C55A1" w:rsidRPr="00841491">
        <w:rPr>
          <w:rFonts w:ascii="標楷體" w:eastAsia="標楷體" w:hAnsi="標楷體"/>
          <w:sz w:val="24"/>
          <w:szCs w:val="24"/>
        </w:rPr>
        <w:t>。</w:t>
      </w:r>
    </w:p>
    <w:p w14:paraId="4E7246BF" w14:textId="77777777" w:rsidR="00082139" w:rsidRPr="00841491" w:rsidRDefault="000A58D2" w:rsidP="00810AA7">
      <w:pPr>
        <w:ind w:leftChars="354" w:left="708"/>
        <w:jc w:val="both"/>
        <w:rPr>
          <w:sz w:val="24"/>
          <w:szCs w:val="24"/>
          <w:lang w:eastAsia="ko-KR"/>
        </w:rPr>
      </w:pPr>
      <w:r w:rsidRPr="00841491">
        <w:rPr>
          <w:sz w:val="24"/>
          <w:szCs w:val="24"/>
          <w:lang w:eastAsia="ko-KR"/>
        </w:rPr>
        <w:t xml:space="preserve"> </w:t>
      </w:r>
    </w:p>
    <w:p w14:paraId="1110DD43" w14:textId="294AA986" w:rsidR="003B13A4" w:rsidRPr="00841491" w:rsidRDefault="003B13A4" w:rsidP="003B13A4">
      <w:pPr>
        <w:numPr>
          <w:ilvl w:val="0"/>
          <w:numId w:val="1"/>
        </w:numPr>
        <w:jc w:val="both"/>
        <w:rPr>
          <w:b/>
          <w:sz w:val="24"/>
          <w:szCs w:val="24"/>
        </w:rPr>
      </w:pPr>
      <w:bookmarkStart w:id="1" w:name="_bookmark14"/>
      <w:bookmarkStart w:id="2" w:name="6.1_General_personnel_requirements"/>
      <w:bookmarkEnd w:id="1"/>
      <w:bookmarkEnd w:id="2"/>
      <w:r w:rsidRPr="00841491">
        <w:rPr>
          <w:sz w:val="24"/>
          <w:szCs w:val="24"/>
        </w:rPr>
        <w:t>Confidentiality</w:t>
      </w:r>
      <w:r w:rsidR="00841491" w:rsidRPr="00841491">
        <w:rPr>
          <w:rFonts w:asciiTheme="minorEastAsia" w:eastAsiaTheme="minorEastAsia" w:hAnsiTheme="minorEastAsia" w:hint="eastAsia"/>
          <w:sz w:val="24"/>
          <w:szCs w:val="24"/>
          <w:lang w:eastAsia="zh-TW"/>
        </w:rPr>
        <w:t xml:space="preserve"> </w:t>
      </w:r>
      <w:proofErr w:type="spellStart"/>
      <w:r w:rsidR="006C55A1" w:rsidRPr="00841491">
        <w:rPr>
          <w:rFonts w:ascii="標楷體" w:eastAsia="標楷體" w:hAnsi="標楷體"/>
          <w:sz w:val="24"/>
          <w:szCs w:val="24"/>
        </w:rPr>
        <w:t>保密性</w:t>
      </w:r>
      <w:proofErr w:type="spellEnd"/>
    </w:p>
    <w:p w14:paraId="4F051EF1" w14:textId="77777777" w:rsidR="003B13A4" w:rsidRPr="00841491" w:rsidRDefault="003B13A4" w:rsidP="003B13A4">
      <w:pPr>
        <w:spacing w:before="10"/>
        <w:rPr>
          <w:rFonts w:eastAsia="Arial"/>
          <w:b/>
          <w:bCs/>
          <w:sz w:val="24"/>
          <w:szCs w:val="24"/>
        </w:rPr>
      </w:pPr>
    </w:p>
    <w:p w14:paraId="1280E7F5" w14:textId="245B8119" w:rsidR="003B13A4" w:rsidRPr="00841491" w:rsidRDefault="003B13A4" w:rsidP="003B13A4">
      <w:pPr>
        <w:numPr>
          <w:ilvl w:val="1"/>
          <w:numId w:val="1"/>
        </w:numPr>
        <w:jc w:val="both"/>
        <w:rPr>
          <w:sz w:val="24"/>
          <w:szCs w:val="24"/>
        </w:rPr>
      </w:pPr>
      <w:r w:rsidRPr="00841491">
        <w:rPr>
          <w:sz w:val="24"/>
          <w:szCs w:val="24"/>
        </w:rPr>
        <w:t>The</w:t>
      </w:r>
      <w:r w:rsidRPr="00841491">
        <w:rPr>
          <w:spacing w:val="23"/>
          <w:sz w:val="24"/>
          <w:szCs w:val="24"/>
        </w:rPr>
        <w:t xml:space="preserve"> </w:t>
      </w:r>
      <w:r w:rsidR="006C55A1" w:rsidRPr="00841491">
        <w:rPr>
          <w:sz w:val="24"/>
          <w:szCs w:val="24"/>
        </w:rPr>
        <w:t>GPC</w:t>
      </w:r>
      <w:r w:rsidRPr="00841491">
        <w:rPr>
          <w:sz w:val="24"/>
          <w:szCs w:val="24"/>
        </w:rPr>
        <w:t xml:space="preserve"> </w:t>
      </w:r>
      <w:r w:rsidRPr="00841491">
        <w:rPr>
          <w:spacing w:val="23"/>
          <w:sz w:val="24"/>
          <w:szCs w:val="24"/>
        </w:rPr>
        <w:t>shall</w:t>
      </w:r>
      <w:r w:rsidRPr="00841491">
        <w:rPr>
          <w:spacing w:val="22"/>
          <w:sz w:val="24"/>
          <w:szCs w:val="24"/>
        </w:rPr>
        <w:t xml:space="preserve"> </w:t>
      </w:r>
      <w:r w:rsidRPr="00841491">
        <w:rPr>
          <w:spacing w:val="-1"/>
          <w:sz w:val="24"/>
          <w:szCs w:val="24"/>
        </w:rPr>
        <w:t>establish</w:t>
      </w:r>
      <w:r w:rsidRPr="00841491">
        <w:rPr>
          <w:spacing w:val="22"/>
          <w:sz w:val="24"/>
          <w:szCs w:val="24"/>
        </w:rPr>
        <w:t xml:space="preserve"> </w:t>
      </w:r>
      <w:r w:rsidRPr="00841491">
        <w:rPr>
          <w:spacing w:val="-1"/>
          <w:sz w:val="24"/>
          <w:szCs w:val="24"/>
        </w:rPr>
        <w:t>documented</w:t>
      </w:r>
      <w:r w:rsidRPr="00841491">
        <w:rPr>
          <w:spacing w:val="22"/>
          <w:sz w:val="24"/>
          <w:szCs w:val="24"/>
        </w:rPr>
        <w:t xml:space="preserve"> </w:t>
      </w:r>
      <w:r w:rsidRPr="00841491">
        <w:rPr>
          <w:spacing w:val="-1"/>
          <w:sz w:val="24"/>
          <w:szCs w:val="24"/>
        </w:rPr>
        <w:t>policies</w:t>
      </w:r>
      <w:r w:rsidRPr="00841491">
        <w:rPr>
          <w:spacing w:val="23"/>
          <w:sz w:val="24"/>
          <w:szCs w:val="24"/>
        </w:rPr>
        <w:t xml:space="preserve"> </w:t>
      </w:r>
      <w:r w:rsidRPr="00841491">
        <w:rPr>
          <w:spacing w:val="-1"/>
          <w:sz w:val="24"/>
          <w:szCs w:val="24"/>
        </w:rPr>
        <w:t>and</w:t>
      </w:r>
      <w:r w:rsidRPr="00841491">
        <w:rPr>
          <w:spacing w:val="23"/>
          <w:sz w:val="24"/>
          <w:szCs w:val="24"/>
        </w:rPr>
        <w:t xml:space="preserve"> </w:t>
      </w:r>
      <w:r w:rsidRPr="00841491">
        <w:rPr>
          <w:spacing w:val="-1"/>
          <w:sz w:val="24"/>
          <w:szCs w:val="24"/>
        </w:rPr>
        <w:t>procedures</w:t>
      </w:r>
      <w:r w:rsidRPr="00841491">
        <w:rPr>
          <w:spacing w:val="23"/>
          <w:sz w:val="24"/>
          <w:szCs w:val="24"/>
        </w:rPr>
        <w:t xml:space="preserve"> </w:t>
      </w:r>
      <w:r w:rsidRPr="00841491">
        <w:rPr>
          <w:spacing w:val="-1"/>
          <w:sz w:val="24"/>
          <w:szCs w:val="24"/>
        </w:rPr>
        <w:t>for</w:t>
      </w:r>
      <w:r w:rsidRPr="00841491">
        <w:rPr>
          <w:spacing w:val="23"/>
          <w:sz w:val="24"/>
          <w:szCs w:val="24"/>
        </w:rPr>
        <w:t xml:space="preserve"> </w:t>
      </w:r>
      <w:r w:rsidRPr="00841491">
        <w:rPr>
          <w:sz w:val="24"/>
          <w:szCs w:val="24"/>
        </w:rPr>
        <w:t>the</w:t>
      </w:r>
      <w:r w:rsidRPr="00841491">
        <w:rPr>
          <w:spacing w:val="23"/>
          <w:sz w:val="24"/>
          <w:szCs w:val="24"/>
        </w:rPr>
        <w:t xml:space="preserve"> </w:t>
      </w:r>
      <w:r w:rsidRPr="00841491">
        <w:rPr>
          <w:spacing w:val="-1"/>
          <w:sz w:val="24"/>
          <w:szCs w:val="24"/>
        </w:rPr>
        <w:t>maintenance</w:t>
      </w:r>
      <w:r w:rsidRPr="00841491">
        <w:rPr>
          <w:spacing w:val="22"/>
          <w:sz w:val="24"/>
          <w:szCs w:val="24"/>
        </w:rPr>
        <w:t xml:space="preserve"> </w:t>
      </w:r>
      <w:r w:rsidRPr="00841491">
        <w:rPr>
          <w:sz w:val="24"/>
          <w:szCs w:val="24"/>
        </w:rPr>
        <w:t>and</w:t>
      </w:r>
      <w:r w:rsidRPr="00841491">
        <w:rPr>
          <w:spacing w:val="61"/>
          <w:sz w:val="24"/>
          <w:szCs w:val="24"/>
        </w:rPr>
        <w:t xml:space="preserve"> </w:t>
      </w:r>
      <w:r w:rsidRPr="00841491">
        <w:rPr>
          <w:spacing w:val="-1"/>
          <w:sz w:val="24"/>
          <w:szCs w:val="24"/>
        </w:rPr>
        <w:t>release of information.</w:t>
      </w:r>
    </w:p>
    <w:p w14:paraId="6A76DC2F" w14:textId="73F48DE4" w:rsidR="006C55A1" w:rsidRPr="00841491" w:rsidRDefault="006C55A1" w:rsidP="006C55A1">
      <w:pPr>
        <w:ind w:left="1416"/>
        <w:jc w:val="both"/>
        <w:rPr>
          <w:rFonts w:ascii="標楷體" w:eastAsia="標楷體" w:hAnsi="標楷體"/>
          <w:sz w:val="24"/>
          <w:szCs w:val="24"/>
        </w:rPr>
      </w:pPr>
      <w:proofErr w:type="spellStart"/>
      <w:r w:rsidRPr="00841491">
        <w:rPr>
          <w:rFonts w:ascii="標楷體" w:eastAsia="標楷體" w:hAnsi="標楷體"/>
          <w:sz w:val="24"/>
          <w:szCs w:val="24"/>
        </w:rPr>
        <w:t>GPC</w:t>
      </w:r>
      <w:r w:rsidR="00CA3678" w:rsidRPr="00841491">
        <w:rPr>
          <w:rFonts w:ascii="標楷體" w:eastAsia="標楷體" w:hAnsi="標楷體"/>
          <w:sz w:val="24"/>
          <w:szCs w:val="24"/>
        </w:rPr>
        <w:t>應制定並記錄必要的政策和程序，以維護和</w:t>
      </w:r>
      <w:r w:rsidR="00CA3678" w:rsidRPr="00841491">
        <w:rPr>
          <w:rFonts w:ascii="標楷體" w:eastAsia="標楷體" w:hAnsi="標楷體" w:hint="eastAsia"/>
          <w:sz w:val="24"/>
          <w:szCs w:val="24"/>
        </w:rPr>
        <w:t>發佈</w:t>
      </w:r>
      <w:r w:rsidRPr="00841491">
        <w:rPr>
          <w:rFonts w:ascii="標楷體" w:eastAsia="標楷體" w:hAnsi="標楷體" w:hint="eastAsia"/>
          <w:sz w:val="24"/>
          <w:szCs w:val="24"/>
        </w:rPr>
        <w:t>訊</w:t>
      </w:r>
      <w:r w:rsidRPr="00841491">
        <w:rPr>
          <w:rFonts w:ascii="標楷體" w:eastAsia="標楷體" w:hAnsi="標楷體"/>
          <w:sz w:val="24"/>
          <w:szCs w:val="24"/>
        </w:rPr>
        <w:t>息</w:t>
      </w:r>
      <w:proofErr w:type="spellEnd"/>
      <w:r w:rsidRPr="00841491">
        <w:rPr>
          <w:rFonts w:ascii="標楷體" w:eastAsia="標楷體" w:hAnsi="標楷體"/>
          <w:sz w:val="24"/>
          <w:szCs w:val="24"/>
        </w:rPr>
        <w:t>。</w:t>
      </w:r>
    </w:p>
    <w:p w14:paraId="764F64C3" w14:textId="77777777" w:rsidR="003B13A4" w:rsidRPr="00841491" w:rsidRDefault="003B13A4" w:rsidP="003B13A4">
      <w:pPr>
        <w:spacing w:before="10"/>
        <w:rPr>
          <w:rFonts w:eastAsia="Arial"/>
          <w:sz w:val="24"/>
          <w:szCs w:val="24"/>
        </w:rPr>
      </w:pPr>
    </w:p>
    <w:p w14:paraId="5ED986F9" w14:textId="3AACAC28" w:rsidR="003B13A4" w:rsidRPr="00841491" w:rsidRDefault="003B13A4" w:rsidP="003B13A4">
      <w:pPr>
        <w:numPr>
          <w:ilvl w:val="1"/>
          <w:numId w:val="1"/>
        </w:numPr>
        <w:jc w:val="both"/>
        <w:rPr>
          <w:sz w:val="24"/>
          <w:szCs w:val="24"/>
        </w:rPr>
      </w:pPr>
      <w:r w:rsidRPr="00841491">
        <w:rPr>
          <w:sz w:val="24"/>
          <w:szCs w:val="24"/>
        </w:rPr>
        <w:t xml:space="preserve">The </w:t>
      </w:r>
      <w:r w:rsidR="006C55A1" w:rsidRPr="00841491">
        <w:rPr>
          <w:sz w:val="24"/>
          <w:szCs w:val="24"/>
        </w:rPr>
        <w:t>GPC</w:t>
      </w:r>
      <w:r w:rsidRPr="00841491">
        <w:rPr>
          <w:sz w:val="24"/>
          <w:szCs w:val="24"/>
        </w:rPr>
        <w:t xml:space="preserve"> shall, through legally enforceable agreements, keep confidential all information obtained during the certification process. These agreements shall cover all personnel.</w:t>
      </w:r>
    </w:p>
    <w:p w14:paraId="6D207451" w14:textId="670DA2D3" w:rsidR="006C55A1" w:rsidRPr="00841491" w:rsidRDefault="006C55A1" w:rsidP="006C55A1">
      <w:pPr>
        <w:ind w:left="1416"/>
        <w:jc w:val="both"/>
        <w:rPr>
          <w:rFonts w:ascii="標楷體" w:eastAsia="標楷體" w:hAnsi="標楷體"/>
          <w:sz w:val="24"/>
          <w:szCs w:val="24"/>
        </w:rPr>
      </w:pPr>
      <w:proofErr w:type="spellStart"/>
      <w:r w:rsidRPr="00841491">
        <w:rPr>
          <w:rFonts w:ascii="標楷體" w:eastAsia="標楷體" w:hAnsi="標楷體"/>
          <w:sz w:val="24"/>
          <w:szCs w:val="24"/>
        </w:rPr>
        <w:t>GPC應</w:t>
      </w:r>
      <w:r w:rsidR="00CA3678" w:rsidRPr="00841491">
        <w:rPr>
          <w:rFonts w:ascii="標楷體" w:eastAsia="標楷體" w:hAnsi="標楷體"/>
          <w:sz w:val="24"/>
          <w:szCs w:val="24"/>
        </w:rPr>
        <w:t>透過</w:t>
      </w:r>
      <w:r w:rsidRPr="00841491">
        <w:rPr>
          <w:rFonts w:ascii="標楷體" w:eastAsia="標楷體" w:hAnsi="標楷體"/>
          <w:sz w:val="24"/>
          <w:szCs w:val="24"/>
        </w:rPr>
        <w:t>具有法律效力的協議，對在</w:t>
      </w:r>
      <w:r w:rsidR="008D71FC" w:rsidRPr="00841491">
        <w:rPr>
          <w:rFonts w:ascii="標楷體" w:eastAsia="標楷體" w:hAnsi="標楷體"/>
          <w:sz w:val="24"/>
          <w:szCs w:val="24"/>
        </w:rPr>
        <w:t>驗證</w:t>
      </w:r>
      <w:r w:rsidRPr="00841491">
        <w:rPr>
          <w:rFonts w:ascii="標楷體" w:eastAsia="標楷體" w:hAnsi="標楷體"/>
          <w:sz w:val="24"/>
          <w:szCs w:val="24"/>
        </w:rPr>
        <w:t>過程中獲得的所有</w:t>
      </w:r>
      <w:r w:rsidRPr="00841491">
        <w:rPr>
          <w:rFonts w:ascii="標楷體" w:eastAsia="標楷體" w:hAnsi="標楷體" w:hint="eastAsia"/>
          <w:sz w:val="24"/>
          <w:szCs w:val="24"/>
        </w:rPr>
        <w:t>訊</w:t>
      </w:r>
      <w:r w:rsidRPr="00841491">
        <w:rPr>
          <w:rFonts w:ascii="標楷體" w:eastAsia="標楷體" w:hAnsi="標楷體"/>
          <w:sz w:val="24"/>
          <w:szCs w:val="24"/>
        </w:rPr>
        <w:t>息保密。這些協議應涵蓋所有人員</w:t>
      </w:r>
      <w:proofErr w:type="spellEnd"/>
      <w:r w:rsidRPr="00841491">
        <w:rPr>
          <w:rFonts w:ascii="標楷體" w:eastAsia="標楷體" w:hAnsi="標楷體"/>
          <w:sz w:val="24"/>
          <w:szCs w:val="24"/>
        </w:rPr>
        <w:t>。</w:t>
      </w:r>
    </w:p>
    <w:p w14:paraId="5A1BDB4B" w14:textId="77777777" w:rsidR="003B13A4" w:rsidRPr="00841491" w:rsidRDefault="003B13A4" w:rsidP="003B13A4">
      <w:pPr>
        <w:ind w:left="1416"/>
        <w:jc w:val="both"/>
        <w:rPr>
          <w:sz w:val="24"/>
          <w:szCs w:val="24"/>
        </w:rPr>
      </w:pPr>
    </w:p>
    <w:p w14:paraId="79B8A81B" w14:textId="1B5F2B89" w:rsidR="003B13A4" w:rsidRPr="00841491" w:rsidRDefault="003B13A4" w:rsidP="003B13A4">
      <w:pPr>
        <w:numPr>
          <w:ilvl w:val="1"/>
          <w:numId w:val="1"/>
        </w:numPr>
        <w:jc w:val="both"/>
        <w:rPr>
          <w:sz w:val="24"/>
          <w:szCs w:val="24"/>
        </w:rPr>
      </w:pPr>
      <w:r w:rsidRPr="00841491">
        <w:rPr>
          <w:sz w:val="24"/>
          <w:szCs w:val="24"/>
        </w:rPr>
        <w:t xml:space="preserve">The </w:t>
      </w:r>
      <w:r w:rsidR="006C55A1" w:rsidRPr="00841491">
        <w:rPr>
          <w:sz w:val="24"/>
          <w:szCs w:val="24"/>
        </w:rPr>
        <w:t>GPC</w:t>
      </w:r>
      <w:r w:rsidRPr="00841491">
        <w:rPr>
          <w:sz w:val="24"/>
          <w:szCs w:val="24"/>
        </w:rPr>
        <w:t xml:space="preserve"> shall ensure that information obtained during the certification process, or from sources other than the applicant, candidate or certified person, is not disclosed to an unauthorized party without the written consent of the individual (applicant, candidate or certified person), except where the law requires such information to be disclosed.</w:t>
      </w:r>
    </w:p>
    <w:p w14:paraId="3C16082C" w14:textId="0121B747" w:rsidR="003B13A4" w:rsidRPr="00841491" w:rsidRDefault="006C55A1" w:rsidP="003B13A4">
      <w:pPr>
        <w:ind w:left="1416"/>
        <w:jc w:val="both"/>
        <w:rPr>
          <w:rFonts w:ascii="標楷體" w:eastAsia="標楷體" w:hAnsi="標楷體"/>
          <w:sz w:val="24"/>
          <w:szCs w:val="24"/>
        </w:rPr>
      </w:pPr>
      <w:r w:rsidRPr="00841491">
        <w:rPr>
          <w:rFonts w:ascii="標楷體" w:eastAsia="標楷體" w:hAnsi="標楷體" w:hint="eastAsia"/>
          <w:sz w:val="24"/>
          <w:szCs w:val="24"/>
        </w:rPr>
        <w:t>GPC應確保在</w:t>
      </w:r>
      <w:r w:rsidR="008D71FC" w:rsidRPr="00841491">
        <w:rPr>
          <w:rFonts w:ascii="標楷體" w:eastAsia="標楷體" w:hAnsi="標楷體" w:hint="eastAsia"/>
          <w:sz w:val="24"/>
          <w:szCs w:val="24"/>
        </w:rPr>
        <w:t>驗證</w:t>
      </w:r>
      <w:r w:rsidRPr="00841491">
        <w:rPr>
          <w:rFonts w:ascii="標楷體" w:eastAsia="標楷體" w:hAnsi="標楷體" w:hint="eastAsia"/>
          <w:sz w:val="24"/>
          <w:szCs w:val="24"/>
        </w:rPr>
        <w:t>過程中獲得的訊息，或來自申請人、</w:t>
      </w:r>
      <w:r w:rsidR="00CA3678" w:rsidRPr="00841491">
        <w:rPr>
          <w:rFonts w:ascii="標楷體" w:eastAsia="標楷體" w:hAnsi="標楷體" w:hint="eastAsia"/>
          <w:sz w:val="24"/>
          <w:szCs w:val="24"/>
        </w:rPr>
        <w:t>考生</w:t>
      </w:r>
      <w:r w:rsidRPr="00841491">
        <w:rPr>
          <w:rFonts w:ascii="標楷體" w:eastAsia="標楷體" w:hAnsi="標楷體" w:hint="eastAsia"/>
          <w:sz w:val="24"/>
          <w:szCs w:val="24"/>
        </w:rPr>
        <w:t>或已</w:t>
      </w:r>
      <w:r w:rsidR="008D71FC" w:rsidRPr="00841491">
        <w:rPr>
          <w:rFonts w:ascii="標楷體" w:eastAsia="標楷體" w:hAnsi="標楷體" w:hint="eastAsia"/>
          <w:sz w:val="24"/>
          <w:szCs w:val="24"/>
        </w:rPr>
        <w:t>驗證</w:t>
      </w:r>
      <w:r w:rsidRPr="00841491">
        <w:rPr>
          <w:rFonts w:ascii="標楷體" w:eastAsia="標楷體" w:hAnsi="標楷體" w:hint="eastAsia"/>
          <w:sz w:val="24"/>
          <w:szCs w:val="24"/>
        </w:rPr>
        <w:t>人以外的來源的訊息，未經個人（申請人、</w:t>
      </w:r>
      <w:r w:rsidR="00CA3678" w:rsidRPr="00841491">
        <w:rPr>
          <w:rFonts w:ascii="標楷體" w:eastAsia="標楷體" w:hAnsi="標楷體" w:hint="eastAsia"/>
          <w:sz w:val="24"/>
          <w:szCs w:val="24"/>
        </w:rPr>
        <w:t>考生</w:t>
      </w:r>
      <w:r w:rsidRPr="00841491">
        <w:rPr>
          <w:rFonts w:ascii="標楷體" w:eastAsia="標楷體" w:hAnsi="標楷體" w:hint="eastAsia"/>
          <w:sz w:val="24"/>
          <w:szCs w:val="24"/>
        </w:rPr>
        <w:t>或已</w:t>
      </w:r>
      <w:r w:rsidR="008D71FC" w:rsidRPr="00841491">
        <w:rPr>
          <w:rFonts w:ascii="標楷體" w:eastAsia="標楷體" w:hAnsi="標楷體" w:hint="eastAsia"/>
          <w:sz w:val="24"/>
          <w:szCs w:val="24"/>
        </w:rPr>
        <w:t>驗證</w:t>
      </w:r>
      <w:r w:rsidRPr="00841491">
        <w:rPr>
          <w:rFonts w:ascii="標楷體" w:eastAsia="標楷體" w:hAnsi="標楷體" w:hint="eastAsia"/>
          <w:sz w:val="24"/>
          <w:szCs w:val="24"/>
        </w:rPr>
        <w:t>人）書面同意，不會透露給未經授權的第三方，除非法律要求必須披露此類訊息。</w:t>
      </w:r>
    </w:p>
    <w:p w14:paraId="3DBAFF60" w14:textId="5E89226A" w:rsidR="003B13A4" w:rsidRPr="00841491" w:rsidRDefault="003B13A4" w:rsidP="003B13A4">
      <w:pPr>
        <w:numPr>
          <w:ilvl w:val="1"/>
          <w:numId w:val="1"/>
        </w:numPr>
        <w:jc w:val="both"/>
        <w:rPr>
          <w:sz w:val="24"/>
          <w:szCs w:val="24"/>
        </w:rPr>
      </w:pPr>
      <w:r w:rsidRPr="00841491">
        <w:rPr>
          <w:sz w:val="24"/>
          <w:szCs w:val="24"/>
        </w:rPr>
        <w:t xml:space="preserve">When the </w:t>
      </w:r>
      <w:r w:rsidR="006C55A1" w:rsidRPr="00841491">
        <w:rPr>
          <w:sz w:val="24"/>
          <w:szCs w:val="24"/>
        </w:rPr>
        <w:t>GPC</w:t>
      </w:r>
      <w:r w:rsidRPr="00841491">
        <w:rPr>
          <w:sz w:val="24"/>
          <w:szCs w:val="24"/>
        </w:rPr>
        <w:t xml:space="preserve"> is required by law to release confidential information, the person concerned shall, unless prohibited by law, be notified as to what information will be provided.</w:t>
      </w:r>
    </w:p>
    <w:p w14:paraId="3DF90C30" w14:textId="787878CE" w:rsidR="006C55A1" w:rsidRPr="00841491" w:rsidRDefault="006C55A1" w:rsidP="006C55A1">
      <w:pPr>
        <w:ind w:left="1416"/>
        <w:jc w:val="both"/>
        <w:rPr>
          <w:rFonts w:ascii="標楷體" w:eastAsia="標楷體" w:hAnsi="標楷體"/>
          <w:sz w:val="24"/>
          <w:szCs w:val="24"/>
        </w:rPr>
      </w:pPr>
      <w:proofErr w:type="spellStart"/>
      <w:r w:rsidRPr="00841491">
        <w:rPr>
          <w:rFonts w:ascii="標楷體" w:eastAsia="標楷體" w:hAnsi="標楷體"/>
          <w:sz w:val="24"/>
          <w:szCs w:val="24"/>
        </w:rPr>
        <w:t>當GPC依法需要釋放保密</w:t>
      </w:r>
      <w:r w:rsidRPr="00841491">
        <w:rPr>
          <w:rFonts w:ascii="標楷體" w:eastAsia="標楷體" w:hAnsi="標楷體" w:hint="eastAsia"/>
          <w:sz w:val="24"/>
          <w:szCs w:val="24"/>
        </w:rPr>
        <w:t>訊</w:t>
      </w:r>
      <w:r w:rsidRPr="00841491">
        <w:rPr>
          <w:rFonts w:ascii="標楷體" w:eastAsia="標楷體" w:hAnsi="標楷體"/>
          <w:sz w:val="24"/>
          <w:szCs w:val="24"/>
        </w:rPr>
        <w:t>息時，除非法律禁止，相關人員應被通知將提供哪些</w:t>
      </w:r>
      <w:r w:rsidRPr="00841491">
        <w:rPr>
          <w:rFonts w:ascii="標楷體" w:eastAsia="標楷體" w:hAnsi="標楷體" w:hint="eastAsia"/>
          <w:sz w:val="24"/>
          <w:szCs w:val="24"/>
        </w:rPr>
        <w:t>訊</w:t>
      </w:r>
      <w:r w:rsidRPr="00841491">
        <w:rPr>
          <w:rFonts w:ascii="標楷體" w:eastAsia="標楷體" w:hAnsi="標楷體"/>
          <w:sz w:val="24"/>
          <w:szCs w:val="24"/>
        </w:rPr>
        <w:t>息</w:t>
      </w:r>
      <w:proofErr w:type="spellEnd"/>
      <w:r w:rsidRPr="00841491">
        <w:rPr>
          <w:rFonts w:ascii="標楷體" w:eastAsia="標楷體" w:hAnsi="標楷體"/>
          <w:sz w:val="24"/>
          <w:szCs w:val="24"/>
        </w:rPr>
        <w:t>。</w:t>
      </w:r>
    </w:p>
    <w:p w14:paraId="49E3E183" w14:textId="68979B4A" w:rsidR="003B13A4" w:rsidRPr="00841491" w:rsidRDefault="003B13A4" w:rsidP="003B13A4">
      <w:pPr>
        <w:numPr>
          <w:ilvl w:val="1"/>
          <w:numId w:val="1"/>
        </w:numPr>
        <w:jc w:val="both"/>
        <w:rPr>
          <w:sz w:val="24"/>
          <w:szCs w:val="24"/>
        </w:rPr>
      </w:pPr>
      <w:r w:rsidRPr="00841491">
        <w:rPr>
          <w:sz w:val="24"/>
          <w:szCs w:val="24"/>
        </w:rPr>
        <w:lastRenderedPageBreak/>
        <w:t xml:space="preserve">The </w:t>
      </w:r>
      <w:r w:rsidR="006C55A1" w:rsidRPr="00841491">
        <w:rPr>
          <w:sz w:val="24"/>
          <w:szCs w:val="24"/>
        </w:rPr>
        <w:t>GPC</w:t>
      </w:r>
      <w:r w:rsidRPr="00841491">
        <w:rPr>
          <w:sz w:val="24"/>
          <w:szCs w:val="24"/>
        </w:rPr>
        <w:t xml:space="preserve"> shall ensure that the activities of related bodies do not compromise confidentiality.</w:t>
      </w:r>
    </w:p>
    <w:p w14:paraId="28C9727F" w14:textId="43F5C172" w:rsidR="006C55A1" w:rsidRPr="00841491" w:rsidRDefault="006C55A1" w:rsidP="006C55A1">
      <w:pPr>
        <w:ind w:left="1416"/>
        <w:jc w:val="both"/>
        <w:rPr>
          <w:rFonts w:ascii="標楷體" w:eastAsia="標楷體" w:hAnsi="標楷體"/>
          <w:sz w:val="24"/>
          <w:szCs w:val="24"/>
        </w:rPr>
      </w:pPr>
      <w:proofErr w:type="spellStart"/>
      <w:r w:rsidRPr="00841491">
        <w:rPr>
          <w:rFonts w:ascii="標楷體" w:eastAsia="標楷體" w:hAnsi="標楷體"/>
          <w:sz w:val="24"/>
          <w:szCs w:val="24"/>
        </w:rPr>
        <w:t>GPC</w:t>
      </w:r>
      <w:r w:rsidR="00CA3678" w:rsidRPr="00841491">
        <w:rPr>
          <w:rFonts w:ascii="標楷體" w:eastAsia="標楷體" w:hAnsi="標楷體"/>
          <w:sz w:val="24"/>
          <w:szCs w:val="24"/>
        </w:rPr>
        <w:t>應確保相關機構的活動不會</w:t>
      </w:r>
      <w:r w:rsidR="00CA3678" w:rsidRPr="00841491">
        <w:rPr>
          <w:rFonts w:ascii="標楷體" w:eastAsia="標楷體" w:hAnsi="標楷體" w:hint="eastAsia"/>
          <w:sz w:val="24"/>
          <w:szCs w:val="24"/>
        </w:rPr>
        <w:t>損害</w:t>
      </w:r>
      <w:r w:rsidRPr="00841491">
        <w:rPr>
          <w:rFonts w:ascii="標楷體" w:eastAsia="標楷體" w:hAnsi="標楷體"/>
          <w:sz w:val="24"/>
          <w:szCs w:val="24"/>
        </w:rPr>
        <w:t>保密性</w:t>
      </w:r>
      <w:proofErr w:type="spellEnd"/>
      <w:r w:rsidRPr="00841491">
        <w:rPr>
          <w:rFonts w:ascii="標楷體" w:eastAsia="標楷體" w:hAnsi="標楷體"/>
          <w:sz w:val="24"/>
          <w:szCs w:val="24"/>
        </w:rPr>
        <w:t>。</w:t>
      </w:r>
    </w:p>
    <w:sectPr w:rsidR="006C55A1" w:rsidRPr="00841491" w:rsidSect="00325CDC">
      <w:headerReference w:type="default" r:id="rId8"/>
      <w:footerReference w:type="default" r:id="rId9"/>
      <w:footerReference w:type="first" r:id="rId10"/>
      <w:pgSz w:w="11909" w:h="16834" w:code="9"/>
      <w:pgMar w:top="1440" w:right="1080" w:bottom="1440" w:left="1080" w:header="709" w:footer="709" w:gutter="0"/>
      <w:paperSrc w:first="1" w:other="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89FDF7" w14:textId="77777777" w:rsidR="00A822A0" w:rsidRDefault="00A822A0">
      <w:r>
        <w:separator/>
      </w:r>
    </w:p>
  </w:endnote>
  <w:endnote w:type="continuationSeparator" w:id="0">
    <w:p w14:paraId="5AC77C63" w14:textId="77777777" w:rsidR="00A822A0" w:rsidRDefault="00A82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7FCA2C" w14:textId="77777777" w:rsidR="00943D8D" w:rsidRPr="00943D8D" w:rsidRDefault="00943D8D" w:rsidP="00943D8D">
    <w:pPr>
      <w:snapToGrid w:val="0"/>
      <w:jc w:val="both"/>
      <w:rPr>
        <w:rFonts w:ascii="CG Times (W1)" w:hAnsi="CG Times (W1)"/>
        <w:lang w:eastAsia="en-US"/>
      </w:rPr>
    </w:pPr>
  </w:p>
  <w:p w14:paraId="467BE701" w14:textId="1217954C" w:rsidR="00D0743E" w:rsidRPr="00943D8D" w:rsidRDefault="00325CDC" w:rsidP="00D0743E">
    <w:pPr>
      <w:pStyle w:val="aa"/>
      <w:spacing w:line="240" w:lineRule="auto"/>
      <w:rPr>
        <w:rFonts w:ascii="Gulim" w:eastAsia="Gulim" w:hAnsi="Gulim"/>
        <w:sz w:val="16"/>
        <w:szCs w:val="16"/>
      </w:rPr>
    </w:pPr>
    <w:r w:rsidRPr="0029422C">
      <w:rPr>
        <w:rFonts w:asciiTheme="minorHAnsi" w:eastAsia="SimSun" w:hAnsiTheme="minorHAnsi" w:cstheme="minorHAnsi"/>
      </w:rPr>
      <w:t xml:space="preserve">Author: </w:t>
    </w:r>
    <w:r w:rsidR="00CC46CB">
      <w:rPr>
        <w:rFonts w:asciiTheme="minorHAnsi" w:eastAsia="SimSun" w:hAnsiTheme="minorHAnsi" w:cstheme="minorHAnsi"/>
      </w:rPr>
      <w:t>Michael</w:t>
    </w:r>
    <w:r w:rsidRPr="0029422C">
      <w:rPr>
        <w:rFonts w:asciiTheme="minorHAnsi" w:eastAsia="SimSun" w:hAnsiTheme="minorHAnsi" w:cstheme="minorHAnsi"/>
      </w:rPr>
      <w:t xml:space="preserve"> Y</w:t>
    </w:r>
    <w:r w:rsidR="00C345BF">
      <w:rPr>
        <w:rFonts w:asciiTheme="minorHAnsi" w:eastAsia="SimSun" w:hAnsiTheme="minorHAnsi" w:cstheme="minorHAnsi"/>
      </w:rPr>
      <w:t>eun</w:t>
    </w:r>
    <w:r w:rsidRPr="0029422C">
      <w:rPr>
        <w:rFonts w:asciiTheme="minorHAnsi" w:eastAsia="SimSun" w:hAnsiTheme="minorHAnsi" w:cstheme="minorHAnsi"/>
      </w:rPr>
      <w:t xml:space="preserve">g  </w:t>
    </w:r>
    <w:r w:rsidRPr="0029422C">
      <w:rPr>
        <w:rFonts w:asciiTheme="minorHAnsi" w:eastAsia="新細明體" w:hAnsiTheme="minorHAnsi" w:cstheme="minorHAnsi"/>
        <w:lang w:eastAsia="zh-TW"/>
      </w:rPr>
      <w:t xml:space="preserve">        </w:t>
    </w:r>
    <w:r w:rsidRPr="0029422C">
      <w:rPr>
        <w:rFonts w:asciiTheme="minorHAnsi" w:eastAsia="SimSun" w:hAnsiTheme="minorHAnsi" w:cstheme="minorHAnsi"/>
      </w:rPr>
      <w:t xml:space="preserve"> Approved by: Easter Huang    </w:t>
    </w:r>
    <w:r w:rsidRPr="0029422C">
      <w:rPr>
        <w:rFonts w:asciiTheme="minorHAnsi" w:eastAsiaTheme="minorEastAsia" w:hAnsiTheme="minorHAnsi" w:cstheme="minorHAnsi"/>
        <w:lang w:eastAsia="zh-TW"/>
      </w:rPr>
      <w:t xml:space="preserve">    </w:t>
    </w:r>
    <w:r>
      <w:rPr>
        <w:rFonts w:asciiTheme="minorHAnsi" w:eastAsiaTheme="minorEastAsia" w:hAnsiTheme="minorHAnsi" w:cstheme="minorHAnsi"/>
        <w:lang w:eastAsia="zh-TW"/>
      </w:rPr>
      <w:t xml:space="preserve">                        </w:t>
    </w:r>
    <w:r w:rsidRPr="0029422C">
      <w:rPr>
        <w:rFonts w:asciiTheme="minorHAnsi" w:eastAsiaTheme="minorEastAsia" w:hAnsiTheme="minorHAnsi" w:cstheme="minorHAnsi"/>
        <w:lang w:eastAsia="zh-TW"/>
      </w:rPr>
      <w:t xml:space="preserve">   </w:t>
    </w:r>
    <w:r w:rsidRPr="0029422C">
      <w:rPr>
        <w:rFonts w:asciiTheme="minorHAnsi" w:eastAsia="SimSun" w:hAnsiTheme="minorHAnsi" w:cstheme="minorHAnsi"/>
      </w:rPr>
      <w:t>Revis</w:t>
    </w:r>
    <w:r w:rsidR="00120A96">
      <w:rPr>
        <w:rFonts w:asciiTheme="minorHAnsi" w:eastAsia="SimSun" w:hAnsiTheme="minorHAnsi" w:cstheme="minorHAnsi"/>
      </w:rPr>
      <w:t xml:space="preserve">ion </w:t>
    </w:r>
    <w:r w:rsidR="006E1BFA">
      <w:rPr>
        <w:rFonts w:asciiTheme="minorHAnsi" w:eastAsia="SimSun" w:hAnsiTheme="minorHAnsi" w:cstheme="minorHAnsi"/>
      </w:rPr>
      <w:t xml:space="preserve">0 </w:t>
    </w:r>
    <w:r w:rsidR="00120A96">
      <w:rPr>
        <w:rFonts w:asciiTheme="minorHAnsi" w:eastAsia="SimSun" w:hAnsiTheme="minorHAnsi" w:cstheme="minorHAnsi"/>
      </w:rPr>
      <w:t>-</w:t>
    </w:r>
    <w:r w:rsidRPr="0029422C">
      <w:rPr>
        <w:rFonts w:asciiTheme="minorHAnsi" w:eastAsia="新細明體" w:hAnsiTheme="minorHAnsi" w:cstheme="minorHAnsi"/>
        <w:lang w:eastAsia="zh-TW"/>
      </w:rPr>
      <w:t xml:space="preserve"> </w:t>
    </w:r>
    <w:r w:rsidR="002C40F2">
      <w:rPr>
        <w:rFonts w:asciiTheme="minorHAnsi" w:eastAsia="新細明體" w:hAnsiTheme="minorHAnsi" w:cstheme="minorHAnsi"/>
        <w:lang w:eastAsia="zh-TW"/>
      </w:rPr>
      <w:t>Feb 1</w:t>
    </w:r>
    <w:r w:rsidR="002C40F2" w:rsidRPr="002C40F2">
      <w:rPr>
        <w:rFonts w:asciiTheme="minorHAnsi" w:eastAsia="新細明體" w:hAnsiTheme="minorHAnsi" w:cstheme="minorHAnsi"/>
        <w:vertAlign w:val="superscript"/>
        <w:lang w:eastAsia="zh-TW"/>
      </w:rPr>
      <w:t>st</w:t>
    </w:r>
    <w:r w:rsidR="002C40F2">
      <w:rPr>
        <w:rFonts w:asciiTheme="minorHAnsi" w:eastAsia="新細明體" w:hAnsiTheme="minorHAnsi" w:cstheme="minorHAnsi"/>
        <w:lang w:eastAsia="zh-TW"/>
      </w:rPr>
      <w:t>, 2022</w:t>
    </w:r>
    <w:r w:rsidRPr="0029422C">
      <w:rPr>
        <w:rFonts w:asciiTheme="minorHAnsi" w:hAnsiTheme="minorHAnsi" w:cstheme="minorHAnsi"/>
      </w:rPr>
      <w:t xml:space="preserve">           Page </w:t>
    </w:r>
    <w:r w:rsidRPr="0029422C">
      <w:rPr>
        <w:rFonts w:asciiTheme="minorHAnsi" w:hAnsiTheme="minorHAnsi" w:cstheme="minorHAnsi"/>
      </w:rPr>
      <w:fldChar w:fldCharType="begin"/>
    </w:r>
    <w:r w:rsidRPr="0029422C">
      <w:rPr>
        <w:rFonts w:asciiTheme="minorHAnsi" w:hAnsiTheme="minorHAnsi" w:cstheme="minorHAnsi"/>
      </w:rPr>
      <w:instrText xml:space="preserve"> PAGE </w:instrText>
    </w:r>
    <w:r w:rsidRPr="0029422C">
      <w:rPr>
        <w:rFonts w:asciiTheme="minorHAnsi" w:hAnsiTheme="minorHAnsi" w:cstheme="minorHAnsi"/>
      </w:rPr>
      <w:fldChar w:fldCharType="separate"/>
    </w:r>
    <w:r w:rsidR="00841491">
      <w:rPr>
        <w:rFonts w:asciiTheme="minorHAnsi" w:hAnsiTheme="minorHAnsi" w:cstheme="minorHAnsi"/>
        <w:noProof/>
      </w:rPr>
      <w:t>1</w:t>
    </w:r>
    <w:r w:rsidRPr="0029422C">
      <w:rPr>
        <w:rFonts w:asciiTheme="minorHAnsi" w:hAnsiTheme="minorHAnsi" w:cstheme="minorHAnsi"/>
      </w:rPr>
      <w:fldChar w:fldCharType="end"/>
    </w:r>
    <w:r w:rsidRPr="0029422C">
      <w:rPr>
        <w:rFonts w:asciiTheme="minorHAnsi" w:hAnsiTheme="minorHAnsi" w:cstheme="minorHAnsi"/>
      </w:rPr>
      <w:t xml:space="preserve"> /</w:t>
    </w:r>
    <w:r w:rsidR="00C345BF">
      <w:rPr>
        <w:rFonts w:asciiTheme="minorHAnsi" w:hAnsiTheme="minorHAnsi" w:cstheme="minorHAnsi"/>
      </w:rPr>
      <w:t>1</w:t>
    </w:r>
  </w:p>
  <w:p w14:paraId="1A59F638" w14:textId="77777777" w:rsidR="004A0D3F" w:rsidRPr="00D0743E" w:rsidRDefault="004A0D3F" w:rsidP="00D0743E">
    <w:pPr>
      <w:pStyle w:val="a4"/>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4E6AA1" w14:textId="77777777" w:rsidR="00D0743E" w:rsidRPr="00E861B9" w:rsidRDefault="00D0743E" w:rsidP="00D0743E">
    <w:pPr>
      <w:pStyle w:val="aa"/>
      <w:spacing w:line="240" w:lineRule="auto"/>
      <w:rPr>
        <w:rFonts w:ascii="Gulim" w:eastAsia="Gulim" w:hAnsi="Gulim"/>
        <w:sz w:val="16"/>
        <w:szCs w:val="16"/>
      </w:rPr>
    </w:pPr>
  </w:p>
  <w:p w14:paraId="4A5D816C" w14:textId="77777777" w:rsidR="00D0743E" w:rsidRPr="00D0743E" w:rsidRDefault="00D0743E">
    <w:pPr>
      <w:pStyle w:val="a4"/>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F85FEB" w14:textId="77777777" w:rsidR="00A822A0" w:rsidRDefault="00A822A0">
      <w:r>
        <w:separator/>
      </w:r>
    </w:p>
  </w:footnote>
  <w:footnote w:type="continuationSeparator" w:id="0">
    <w:p w14:paraId="2D680D9F" w14:textId="77777777" w:rsidR="00A822A0" w:rsidRDefault="00A822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19"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964"/>
      <w:gridCol w:w="1811"/>
      <w:gridCol w:w="4153"/>
      <w:gridCol w:w="1791"/>
    </w:tblGrid>
    <w:tr w:rsidR="002A6C5C" w:rsidRPr="00943D8D" w14:paraId="2468DAB2" w14:textId="77777777" w:rsidTr="002A6C5C">
      <w:trPr>
        <w:trHeight w:val="674"/>
      </w:trPr>
      <w:tc>
        <w:tcPr>
          <w:tcW w:w="1734" w:type="dxa"/>
          <w:tcBorders>
            <w:top w:val="single" w:sz="12" w:space="0" w:color="000000"/>
            <w:left w:val="single" w:sz="12" w:space="0" w:color="000000"/>
            <w:bottom w:val="single" w:sz="12" w:space="0" w:color="000000"/>
            <w:right w:val="single" w:sz="12" w:space="0" w:color="000000"/>
          </w:tcBorders>
        </w:tcPr>
        <w:p w14:paraId="74627046" w14:textId="55339796" w:rsidR="002A6C5C" w:rsidRPr="00BD1D09" w:rsidRDefault="003E1FA1" w:rsidP="00943D8D">
          <w:pPr>
            <w:snapToGrid w:val="0"/>
            <w:jc w:val="center"/>
            <w:rPr>
              <w:rFonts w:eastAsia="한양신명조"/>
              <w:color w:val="000000"/>
              <w:sz w:val="24"/>
              <w:szCs w:val="24"/>
              <w:lang w:val="en-AU" w:eastAsia="ko-KR"/>
            </w:rPr>
          </w:pPr>
          <w:r>
            <w:rPr>
              <w:rFonts w:eastAsia="한양신명조"/>
              <w:noProof/>
              <w:color w:val="000000"/>
              <w:sz w:val="24"/>
              <w:szCs w:val="24"/>
              <w:lang w:val="en-US" w:eastAsia="zh-TW"/>
            </w:rPr>
            <w:drawing>
              <wp:inline distT="0" distB="0" distL="0" distR="0" wp14:anchorId="374B4343" wp14:editId="79F0604F">
                <wp:extent cx="1110077" cy="593412"/>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0077" cy="593412"/>
                        </a:xfrm>
                        <a:prstGeom prst="rect">
                          <a:avLst/>
                        </a:prstGeom>
                      </pic:spPr>
                    </pic:pic>
                  </a:graphicData>
                </a:graphic>
              </wp:inline>
            </w:drawing>
          </w:r>
        </w:p>
      </w:tc>
      <w:tc>
        <w:tcPr>
          <w:tcW w:w="183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F35CE54" w14:textId="31E68AAA" w:rsidR="002A6C5C" w:rsidRPr="00BD1D09" w:rsidRDefault="002A6C5C" w:rsidP="00943D8D">
          <w:pPr>
            <w:snapToGrid w:val="0"/>
            <w:jc w:val="center"/>
            <w:rPr>
              <w:rFonts w:eastAsia="한양신명조"/>
              <w:color w:val="000000"/>
              <w:sz w:val="24"/>
              <w:szCs w:val="24"/>
              <w:lang w:val="en-AU" w:eastAsia="ko-KR"/>
            </w:rPr>
          </w:pPr>
          <w:r w:rsidRPr="00BD1D09">
            <w:rPr>
              <w:rFonts w:eastAsia="한양신명조"/>
              <w:color w:val="000000"/>
              <w:sz w:val="24"/>
              <w:szCs w:val="24"/>
              <w:lang w:val="en-AU" w:eastAsia="ko-KR"/>
            </w:rPr>
            <w:t>PROCEDURE</w:t>
          </w:r>
        </w:p>
      </w:tc>
      <w:tc>
        <w:tcPr>
          <w:tcW w:w="4298"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46FA33A" w14:textId="77777777" w:rsidR="002A6C5C" w:rsidRDefault="002A6C5C" w:rsidP="000469C4">
          <w:pPr>
            <w:jc w:val="center"/>
            <w:rPr>
              <w:rFonts w:eastAsiaTheme="minorEastAsia"/>
              <w:sz w:val="24"/>
              <w:szCs w:val="24"/>
              <w:lang w:eastAsia="zh-TW"/>
            </w:rPr>
          </w:pPr>
          <w:r w:rsidRPr="003B13A4">
            <w:rPr>
              <w:sz w:val="24"/>
              <w:szCs w:val="24"/>
            </w:rPr>
            <w:t>Confidentiality</w:t>
          </w:r>
        </w:p>
        <w:p w14:paraId="4E396A3F" w14:textId="08730E6E" w:rsidR="004C2CBA" w:rsidRPr="00841491" w:rsidRDefault="004C2CBA" w:rsidP="000469C4">
          <w:pPr>
            <w:jc w:val="center"/>
            <w:rPr>
              <w:rFonts w:ascii="標楷體" w:eastAsia="標楷體" w:hAnsi="標楷體"/>
              <w:spacing w:val="-1"/>
              <w:sz w:val="24"/>
              <w:szCs w:val="24"/>
              <w:lang w:eastAsia="zh-TW"/>
            </w:rPr>
          </w:pPr>
          <w:r w:rsidRPr="00841491">
            <w:rPr>
              <w:rFonts w:ascii="標楷體" w:eastAsia="標楷體" w:hAnsi="標楷體" w:hint="eastAsia"/>
              <w:sz w:val="24"/>
              <w:szCs w:val="24"/>
              <w:lang w:eastAsia="zh-TW"/>
            </w:rPr>
            <w:t>保密性</w:t>
          </w:r>
        </w:p>
      </w:tc>
      <w:tc>
        <w:tcPr>
          <w:tcW w:w="1857"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0BADC4F0" w14:textId="74ED61E1" w:rsidR="002A6C5C" w:rsidRPr="00BD1D09" w:rsidRDefault="006C55A1" w:rsidP="00805878">
          <w:pPr>
            <w:snapToGrid w:val="0"/>
            <w:jc w:val="center"/>
            <w:rPr>
              <w:rFonts w:eastAsia="新細明體"/>
              <w:color w:val="000000"/>
              <w:sz w:val="24"/>
              <w:szCs w:val="24"/>
              <w:lang w:val="en-AU" w:eastAsia="zh-TW"/>
            </w:rPr>
          </w:pPr>
          <w:r>
            <w:rPr>
              <w:rFonts w:eastAsia="한양신명조"/>
              <w:color w:val="000000"/>
              <w:kern w:val="2"/>
              <w:sz w:val="24"/>
              <w:szCs w:val="24"/>
              <w:lang w:eastAsia="en-US"/>
            </w:rPr>
            <w:t>GPC</w:t>
          </w:r>
          <w:r w:rsidR="002A6C5C" w:rsidRPr="00BD1D09">
            <w:rPr>
              <w:rFonts w:eastAsia="한양신명조"/>
              <w:color w:val="000000"/>
              <w:kern w:val="2"/>
              <w:sz w:val="24"/>
              <w:szCs w:val="24"/>
              <w:lang w:eastAsia="en-US"/>
            </w:rPr>
            <w:t>-</w:t>
          </w:r>
          <w:r w:rsidR="002A6C5C" w:rsidRPr="00BD1D09">
            <w:rPr>
              <w:rFonts w:eastAsia="한양신명조"/>
              <w:color w:val="000000"/>
              <w:kern w:val="2"/>
              <w:sz w:val="24"/>
              <w:szCs w:val="24"/>
              <w:lang w:eastAsia="ko-KR"/>
            </w:rPr>
            <w:t>QP</w:t>
          </w:r>
          <w:r w:rsidR="002A6C5C" w:rsidRPr="00BD1D09">
            <w:rPr>
              <w:rFonts w:eastAsia="한양신명조"/>
              <w:color w:val="000000"/>
              <w:kern w:val="2"/>
              <w:sz w:val="24"/>
              <w:szCs w:val="24"/>
              <w:lang w:eastAsia="en-US"/>
            </w:rPr>
            <w:t>-</w:t>
          </w:r>
          <w:r w:rsidR="002A6C5C">
            <w:rPr>
              <w:rFonts w:eastAsia="한양신명조"/>
              <w:color w:val="000000"/>
              <w:kern w:val="2"/>
              <w:sz w:val="24"/>
              <w:szCs w:val="24"/>
              <w:lang w:eastAsia="en-US"/>
            </w:rPr>
            <w:t>6</w:t>
          </w:r>
        </w:p>
      </w:tc>
    </w:tr>
  </w:tbl>
  <w:p w14:paraId="659A9848" w14:textId="77777777" w:rsidR="00943D8D" w:rsidRDefault="00943D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06CF9"/>
    <w:multiLevelType w:val="hybridMultilevel"/>
    <w:tmpl w:val="D2E66AF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1BC18DA"/>
    <w:multiLevelType w:val="multilevel"/>
    <w:tmpl w:val="E0C482F6"/>
    <w:lvl w:ilvl="0">
      <w:start w:val="6"/>
      <w:numFmt w:val="decimal"/>
      <w:lvlText w:val="%1"/>
      <w:lvlJc w:val="left"/>
      <w:pPr>
        <w:ind w:left="656" w:hanging="540"/>
      </w:pPr>
      <w:rPr>
        <w:rFonts w:hint="default"/>
      </w:rPr>
    </w:lvl>
    <w:lvl w:ilvl="1">
      <w:start w:val="2"/>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776" w:hanging="660"/>
      </w:pPr>
      <w:rPr>
        <w:rFonts w:ascii="Arial" w:eastAsia="Arial" w:hAnsi="Arial" w:hint="default"/>
        <w:b/>
        <w:bCs/>
        <w:spacing w:val="-1"/>
        <w:sz w:val="20"/>
        <w:szCs w:val="20"/>
      </w:rPr>
    </w:lvl>
    <w:lvl w:ilvl="3">
      <w:start w:val="1"/>
      <w:numFmt w:val="decimal"/>
      <w:lvlText w:val="%1.%2.%3.%4"/>
      <w:lvlJc w:val="left"/>
      <w:pPr>
        <w:ind w:left="116" w:hanging="1101"/>
      </w:pPr>
      <w:rPr>
        <w:rFonts w:ascii="Arial" w:eastAsia="Arial" w:hAnsi="Arial" w:hint="default"/>
        <w:b/>
        <w:bCs/>
        <w:spacing w:val="-1"/>
        <w:sz w:val="20"/>
        <w:szCs w:val="20"/>
      </w:rPr>
    </w:lvl>
    <w:lvl w:ilvl="4">
      <w:start w:val="1"/>
      <w:numFmt w:val="bullet"/>
      <w:lvlText w:val="•"/>
      <w:lvlJc w:val="left"/>
      <w:pPr>
        <w:ind w:left="3078" w:hanging="1101"/>
      </w:pPr>
      <w:rPr>
        <w:rFonts w:hint="default"/>
      </w:rPr>
    </w:lvl>
    <w:lvl w:ilvl="5">
      <w:start w:val="1"/>
      <w:numFmt w:val="bullet"/>
      <w:lvlText w:val="•"/>
      <w:lvlJc w:val="left"/>
      <w:pPr>
        <w:ind w:left="4229" w:hanging="1101"/>
      </w:pPr>
      <w:rPr>
        <w:rFonts w:hint="default"/>
      </w:rPr>
    </w:lvl>
    <w:lvl w:ilvl="6">
      <w:start w:val="1"/>
      <w:numFmt w:val="bullet"/>
      <w:lvlText w:val="•"/>
      <w:lvlJc w:val="left"/>
      <w:pPr>
        <w:ind w:left="5380" w:hanging="1101"/>
      </w:pPr>
      <w:rPr>
        <w:rFonts w:hint="default"/>
      </w:rPr>
    </w:lvl>
    <w:lvl w:ilvl="7">
      <w:start w:val="1"/>
      <w:numFmt w:val="bullet"/>
      <w:lvlText w:val="•"/>
      <w:lvlJc w:val="left"/>
      <w:pPr>
        <w:ind w:left="6531" w:hanging="1101"/>
      </w:pPr>
      <w:rPr>
        <w:rFonts w:hint="default"/>
      </w:rPr>
    </w:lvl>
    <w:lvl w:ilvl="8">
      <w:start w:val="1"/>
      <w:numFmt w:val="bullet"/>
      <w:lvlText w:val="•"/>
      <w:lvlJc w:val="left"/>
      <w:pPr>
        <w:ind w:left="7682" w:hanging="1101"/>
      </w:pPr>
      <w:rPr>
        <w:rFonts w:hint="default"/>
      </w:rPr>
    </w:lvl>
  </w:abstractNum>
  <w:abstractNum w:abstractNumId="2">
    <w:nsid w:val="16BA0772"/>
    <w:multiLevelType w:val="multilevel"/>
    <w:tmpl w:val="2E668EB8"/>
    <w:lvl w:ilvl="0">
      <w:start w:val="9"/>
      <w:numFmt w:val="decimal"/>
      <w:lvlText w:val="%1"/>
      <w:lvlJc w:val="left"/>
      <w:pPr>
        <w:ind w:left="656" w:hanging="540"/>
      </w:pPr>
      <w:rPr>
        <w:rFonts w:hint="default"/>
      </w:rPr>
    </w:lvl>
    <w:lvl w:ilvl="1">
      <w:start w:val="2"/>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3">
    <w:nsid w:val="1A642B24"/>
    <w:multiLevelType w:val="hybridMultilevel"/>
    <w:tmpl w:val="935CAD2A"/>
    <w:lvl w:ilvl="0" w:tplc="C45A5C14">
      <w:start w:val="1"/>
      <w:numFmt w:val="lowerLetter"/>
      <w:lvlText w:val="%1)"/>
      <w:lvlJc w:val="left"/>
      <w:pPr>
        <w:ind w:left="517" w:hanging="400"/>
      </w:pPr>
      <w:rPr>
        <w:rFonts w:ascii="Arial" w:eastAsia="Arial" w:hAnsi="Arial" w:hint="default"/>
        <w:spacing w:val="-1"/>
        <w:sz w:val="20"/>
        <w:szCs w:val="20"/>
      </w:rPr>
    </w:lvl>
    <w:lvl w:ilvl="1" w:tplc="DC84418E">
      <w:start w:val="1"/>
      <w:numFmt w:val="bullet"/>
      <w:lvlText w:val="•"/>
      <w:lvlJc w:val="left"/>
      <w:pPr>
        <w:ind w:left="1467" w:hanging="400"/>
      </w:pPr>
      <w:rPr>
        <w:rFonts w:hint="default"/>
      </w:rPr>
    </w:lvl>
    <w:lvl w:ilvl="2" w:tplc="2E8E484C">
      <w:start w:val="1"/>
      <w:numFmt w:val="bullet"/>
      <w:lvlText w:val="•"/>
      <w:lvlJc w:val="left"/>
      <w:pPr>
        <w:ind w:left="2418" w:hanging="400"/>
      </w:pPr>
      <w:rPr>
        <w:rFonts w:hint="default"/>
      </w:rPr>
    </w:lvl>
    <w:lvl w:ilvl="3" w:tplc="F6E0A176">
      <w:start w:val="1"/>
      <w:numFmt w:val="bullet"/>
      <w:lvlText w:val="•"/>
      <w:lvlJc w:val="left"/>
      <w:pPr>
        <w:ind w:left="3369" w:hanging="400"/>
      </w:pPr>
      <w:rPr>
        <w:rFonts w:hint="default"/>
      </w:rPr>
    </w:lvl>
    <w:lvl w:ilvl="4" w:tplc="A8F8E298">
      <w:start w:val="1"/>
      <w:numFmt w:val="bullet"/>
      <w:lvlText w:val="•"/>
      <w:lvlJc w:val="left"/>
      <w:pPr>
        <w:ind w:left="4320" w:hanging="400"/>
      </w:pPr>
      <w:rPr>
        <w:rFonts w:hint="default"/>
      </w:rPr>
    </w:lvl>
    <w:lvl w:ilvl="5" w:tplc="651A31C4">
      <w:start w:val="1"/>
      <w:numFmt w:val="bullet"/>
      <w:lvlText w:val="•"/>
      <w:lvlJc w:val="left"/>
      <w:pPr>
        <w:ind w:left="5270" w:hanging="400"/>
      </w:pPr>
      <w:rPr>
        <w:rFonts w:hint="default"/>
      </w:rPr>
    </w:lvl>
    <w:lvl w:ilvl="6" w:tplc="B4E8ABD0">
      <w:start w:val="1"/>
      <w:numFmt w:val="bullet"/>
      <w:lvlText w:val="•"/>
      <w:lvlJc w:val="left"/>
      <w:pPr>
        <w:ind w:left="6221" w:hanging="400"/>
      </w:pPr>
      <w:rPr>
        <w:rFonts w:hint="default"/>
      </w:rPr>
    </w:lvl>
    <w:lvl w:ilvl="7" w:tplc="BDD88260">
      <w:start w:val="1"/>
      <w:numFmt w:val="bullet"/>
      <w:lvlText w:val="•"/>
      <w:lvlJc w:val="left"/>
      <w:pPr>
        <w:ind w:left="7172" w:hanging="400"/>
      </w:pPr>
      <w:rPr>
        <w:rFonts w:hint="default"/>
      </w:rPr>
    </w:lvl>
    <w:lvl w:ilvl="8" w:tplc="3FF64896">
      <w:start w:val="1"/>
      <w:numFmt w:val="bullet"/>
      <w:lvlText w:val="•"/>
      <w:lvlJc w:val="left"/>
      <w:pPr>
        <w:ind w:left="8122" w:hanging="400"/>
      </w:pPr>
      <w:rPr>
        <w:rFonts w:hint="default"/>
      </w:rPr>
    </w:lvl>
  </w:abstractNum>
  <w:abstractNum w:abstractNumId="4">
    <w:nsid w:val="1AD17E02"/>
    <w:multiLevelType w:val="multilevel"/>
    <w:tmpl w:val="B302C094"/>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nsid w:val="1BF65A58"/>
    <w:multiLevelType w:val="hybridMultilevel"/>
    <w:tmpl w:val="70281ED0"/>
    <w:lvl w:ilvl="0" w:tplc="0409000F">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6">
    <w:nsid w:val="1C17548F"/>
    <w:multiLevelType w:val="hybridMultilevel"/>
    <w:tmpl w:val="52DE9674"/>
    <w:lvl w:ilvl="0" w:tplc="89B0C8E0">
      <w:start w:val="1"/>
      <w:numFmt w:val="lowerLetter"/>
      <w:lvlText w:val="%1)"/>
      <w:lvlJc w:val="left"/>
      <w:pPr>
        <w:ind w:left="516" w:hanging="401"/>
      </w:pPr>
      <w:rPr>
        <w:rFonts w:ascii="Arial" w:eastAsia="Arial" w:hAnsi="Arial" w:hint="default"/>
        <w:spacing w:val="-1"/>
        <w:sz w:val="20"/>
        <w:szCs w:val="20"/>
      </w:rPr>
    </w:lvl>
    <w:lvl w:ilvl="1" w:tplc="C49075C0">
      <w:start w:val="1"/>
      <w:numFmt w:val="bullet"/>
      <w:lvlText w:val="•"/>
      <w:lvlJc w:val="left"/>
      <w:pPr>
        <w:ind w:left="1463" w:hanging="401"/>
      </w:pPr>
      <w:rPr>
        <w:rFonts w:hint="default"/>
      </w:rPr>
    </w:lvl>
    <w:lvl w:ilvl="2" w:tplc="BF14DEE8">
      <w:start w:val="1"/>
      <w:numFmt w:val="bullet"/>
      <w:lvlText w:val="•"/>
      <w:lvlJc w:val="left"/>
      <w:pPr>
        <w:ind w:left="2410" w:hanging="401"/>
      </w:pPr>
      <w:rPr>
        <w:rFonts w:hint="default"/>
      </w:rPr>
    </w:lvl>
    <w:lvl w:ilvl="3" w:tplc="01545372">
      <w:start w:val="1"/>
      <w:numFmt w:val="bullet"/>
      <w:lvlText w:val="•"/>
      <w:lvlJc w:val="left"/>
      <w:pPr>
        <w:ind w:left="3357" w:hanging="401"/>
      </w:pPr>
      <w:rPr>
        <w:rFonts w:hint="default"/>
      </w:rPr>
    </w:lvl>
    <w:lvl w:ilvl="4" w:tplc="C2C6D51E">
      <w:start w:val="1"/>
      <w:numFmt w:val="bullet"/>
      <w:lvlText w:val="•"/>
      <w:lvlJc w:val="left"/>
      <w:pPr>
        <w:ind w:left="4303" w:hanging="401"/>
      </w:pPr>
      <w:rPr>
        <w:rFonts w:hint="default"/>
      </w:rPr>
    </w:lvl>
    <w:lvl w:ilvl="5" w:tplc="6EE84E48">
      <w:start w:val="1"/>
      <w:numFmt w:val="bullet"/>
      <w:lvlText w:val="•"/>
      <w:lvlJc w:val="left"/>
      <w:pPr>
        <w:ind w:left="5250" w:hanging="401"/>
      </w:pPr>
      <w:rPr>
        <w:rFonts w:hint="default"/>
      </w:rPr>
    </w:lvl>
    <w:lvl w:ilvl="6" w:tplc="B9E40016">
      <w:start w:val="1"/>
      <w:numFmt w:val="bullet"/>
      <w:lvlText w:val="•"/>
      <w:lvlJc w:val="left"/>
      <w:pPr>
        <w:ind w:left="6197" w:hanging="401"/>
      </w:pPr>
      <w:rPr>
        <w:rFonts w:hint="default"/>
      </w:rPr>
    </w:lvl>
    <w:lvl w:ilvl="7" w:tplc="CD62D90A">
      <w:start w:val="1"/>
      <w:numFmt w:val="bullet"/>
      <w:lvlText w:val="•"/>
      <w:lvlJc w:val="left"/>
      <w:pPr>
        <w:ind w:left="7144" w:hanging="401"/>
      </w:pPr>
      <w:rPr>
        <w:rFonts w:hint="default"/>
      </w:rPr>
    </w:lvl>
    <w:lvl w:ilvl="8" w:tplc="031826DE">
      <w:start w:val="1"/>
      <w:numFmt w:val="bullet"/>
      <w:lvlText w:val="•"/>
      <w:lvlJc w:val="left"/>
      <w:pPr>
        <w:ind w:left="8090" w:hanging="401"/>
      </w:pPr>
      <w:rPr>
        <w:rFonts w:hint="default"/>
      </w:rPr>
    </w:lvl>
  </w:abstractNum>
  <w:abstractNum w:abstractNumId="7">
    <w:nsid w:val="20923209"/>
    <w:multiLevelType w:val="multilevel"/>
    <w:tmpl w:val="D5E65B7E"/>
    <w:lvl w:ilvl="0">
      <w:start w:val="6"/>
      <w:numFmt w:val="decimal"/>
      <w:lvlText w:val="%1"/>
      <w:lvlJc w:val="left"/>
      <w:pPr>
        <w:ind w:left="516" w:hanging="400"/>
      </w:pPr>
      <w:rPr>
        <w:rFonts w:ascii="Arial" w:eastAsia="Arial" w:hAnsi="Arial" w:hint="default"/>
        <w:b/>
        <w:bCs/>
        <w:sz w:val="24"/>
        <w:szCs w:val="24"/>
      </w:rPr>
    </w:lvl>
    <w:lvl w:ilvl="1">
      <w:start w:val="1"/>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1823" w:hanging="721"/>
      </w:pPr>
      <w:rPr>
        <w:rFonts w:hint="default"/>
      </w:rPr>
    </w:lvl>
    <w:lvl w:ilvl="4">
      <w:start w:val="1"/>
      <w:numFmt w:val="bullet"/>
      <w:lvlText w:val="•"/>
      <w:lvlJc w:val="left"/>
      <w:pPr>
        <w:ind w:left="2989" w:hanging="721"/>
      </w:pPr>
      <w:rPr>
        <w:rFonts w:hint="default"/>
      </w:rPr>
    </w:lvl>
    <w:lvl w:ilvl="5">
      <w:start w:val="1"/>
      <w:numFmt w:val="bullet"/>
      <w:lvlText w:val="•"/>
      <w:lvlJc w:val="left"/>
      <w:pPr>
        <w:ind w:left="4154" w:hanging="721"/>
      </w:pPr>
      <w:rPr>
        <w:rFonts w:hint="default"/>
      </w:rPr>
    </w:lvl>
    <w:lvl w:ilvl="6">
      <w:start w:val="1"/>
      <w:numFmt w:val="bullet"/>
      <w:lvlText w:val="•"/>
      <w:lvlJc w:val="left"/>
      <w:pPr>
        <w:ind w:left="5320" w:hanging="721"/>
      </w:pPr>
      <w:rPr>
        <w:rFonts w:hint="default"/>
      </w:rPr>
    </w:lvl>
    <w:lvl w:ilvl="7">
      <w:start w:val="1"/>
      <w:numFmt w:val="bullet"/>
      <w:lvlText w:val="•"/>
      <w:lvlJc w:val="left"/>
      <w:pPr>
        <w:ind w:left="6486" w:hanging="721"/>
      </w:pPr>
      <w:rPr>
        <w:rFonts w:hint="default"/>
      </w:rPr>
    </w:lvl>
    <w:lvl w:ilvl="8">
      <w:start w:val="1"/>
      <w:numFmt w:val="bullet"/>
      <w:lvlText w:val="•"/>
      <w:lvlJc w:val="left"/>
      <w:pPr>
        <w:ind w:left="7652" w:hanging="721"/>
      </w:pPr>
      <w:rPr>
        <w:rFonts w:hint="default"/>
      </w:rPr>
    </w:lvl>
  </w:abstractNum>
  <w:abstractNum w:abstractNumId="8">
    <w:nsid w:val="23FB7DFA"/>
    <w:multiLevelType w:val="hybridMultilevel"/>
    <w:tmpl w:val="81CCF636"/>
    <w:lvl w:ilvl="0" w:tplc="F84AECD4">
      <w:start w:val="1"/>
      <w:numFmt w:val="lowerLetter"/>
      <w:lvlText w:val="%1)"/>
      <w:lvlJc w:val="left"/>
      <w:pPr>
        <w:ind w:left="516" w:hanging="401"/>
      </w:pPr>
      <w:rPr>
        <w:rFonts w:ascii="Arial" w:eastAsia="Arial" w:hAnsi="Arial" w:hint="default"/>
        <w:spacing w:val="-1"/>
        <w:sz w:val="20"/>
        <w:szCs w:val="20"/>
      </w:rPr>
    </w:lvl>
    <w:lvl w:ilvl="1" w:tplc="39B8A990">
      <w:start w:val="1"/>
      <w:numFmt w:val="bullet"/>
      <w:lvlText w:val="•"/>
      <w:lvlJc w:val="left"/>
      <w:pPr>
        <w:ind w:left="1463" w:hanging="401"/>
      </w:pPr>
      <w:rPr>
        <w:rFonts w:hint="default"/>
      </w:rPr>
    </w:lvl>
    <w:lvl w:ilvl="2" w:tplc="8908705C">
      <w:start w:val="1"/>
      <w:numFmt w:val="bullet"/>
      <w:lvlText w:val="•"/>
      <w:lvlJc w:val="left"/>
      <w:pPr>
        <w:ind w:left="2410" w:hanging="401"/>
      </w:pPr>
      <w:rPr>
        <w:rFonts w:hint="default"/>
      </w:rPr>
    </w:lvl>
    <w:lvl w:ilvl="3" w:tplc="1750C002">
      <w:start w:val="1"/>
      <w:numFmt w:val="bullet"/>
      <w:lvlText w:val="•"/>
      <w:lvlJc w:val="left"/>
      <w:pPr>
        <w:ind w:left="3356" w:hanging="401"/>
      </w:pPr>
      <w:rPr>
        <w:rFonts w:hint="default"/>
      </w:rPr>
    </w:lvl>
    <w:lvl w:ilvl="4" w:tplc="B756EBEE">
      <w:start w:val="1"/>
      <w:numFmt w:val="bullet"/>
      <w:lvlText w:val="•"/>
      <w:lvlJc w:val="left"/>
      <w:pPr>
        <w:ind w:left="4303" w:hanging="401"/>
      </w:pPr>
      <w:rPr>
        <w:rFonts w:hint="default"/>
      </w:rPr>
    </w:lvl>
    <w:lvl w:ilvl="5" w:tplc="B2948BD4">
      <w:start w:val="1"/>
      <w:numFmt w:val="bullet"/>
      <w:lvlText w:val="•"/>
      <w:lvlJc w:val="left"/>
      <w:pPr>
        <w:ind w:left="5250" w:hanging="401"/>
      </w:pPr>
      <w:rPr>
        <w:rFonts w:hint="default"/>
      </w:rPr>
    </w:lvl>
    <w:lvl w:ilvl="6" w:tplc="CAC2FD24">
      <w:start w:val="1"/>
      <w:numFmt w:val="bullet"/>
      <w:lvlText w:val="•"/>
      <w:lvlJc w:val="left"/>
      <w:pPr>
        <w:ind w:left="6197" w:hanging="401"/>
      </w:pPr>
      <w:rPr>
        <w:rFonts w:hint="default"/>
      </w:rPr>
    </w:lvl>
    <w:lvl w:ilvl="7" w:tplc="DCECF696">
      <w:start w:val="1"/>
      <w:numFmt w:val="bullet"/>
      <w:lvlText w:val="•"/>
      <w:lvlJc w:val="left"/>
      <w:pPr>
        <w:ind w:left="7144" w:hanging="401"/>
      </w:pPr>
      <w:rPr>
        <w:rFonts w:hint="default"/>
      </w:rPr>
    </w:lvl>
    <w:lvl w:ilvl="8" w:tplc="6D62E66A">
      <w:start w:val="1"/>
      <w:numFmt w:val="bullet"/>
      <w:lvlText w:val="•"/>
      <w:lvlJc w:val="left"/>
      <w:pPr>
        <w:ind w:left="8090" w:hanging="401"/>
      </w:pPr>
      <w:rPr>
        <w:rFonts w:hint="default"/>
      </w:rPr>
    </w:lvl>
  </w:abstractNum>
  <w:abstractNum w:abstractNumId="9">
    <w:nsid w:val="2642673E"/>
    <w:multiLevelType w:val="multilevel"/>
    <w:tmpl w:val="D88E3FE8"/>
    <w:lvl w:ilvl="0">
      <w:start w:val="8"/>
      <w:numFmt w:val="decimal"/>
      <w:lvlText w:val="%1"/>
      <w:lvlJc w:val="left"/>
      <w:pPr>
        <w:ind w:left="516" w:hanging="400"/>
      </w:pPr>
      <w:rPr>
        <w:rFonts w:ascii="Arial" w:eastAsia="新細明體" w:hAnsi="Arial" w:hint="default"/>
        <w:b/>
        <w:bCs/>
        <w:sz w:val="24"/>
        <w:szCs w:val="24"/>
      </w:rPr>
    </w:lvl>
    <w:lvl w:ilvl="1">
      <w:start w:val="1"/>
      <w:numFmt w:val="decimal"/>
      <w:lvlText w:val="%1.%2"/>
      <w:lvlJc w:val="left"/>
      <w:pPr>
        <w:ind w:left="116" w:hanging="561"/>
      </w:pPr>
      <w:rPr>
        <w:rFonts w:ascii="Arial" w:eastAsia="新細明體" w:hAnsi="Arial" w:hint="default"/>
        <w:b/>
        <w:bCs/>
        <w:spacing w:val="-1"/>
        <w:sz w:val="20"/>
        <w:szCs w:val="20"/>
      </w:rPr>
    </w:lvl>
    <w:lvl w:ilvl="2">
      <w:start w:val="1"/>
      <w:numFmt w:val="decimal"/>
      <w:lvlText w:val="%1.%2.%3"/>
      <w:lvlJc w:val="left"/>
      <w:pPr>
        <w:ind w:left="116" w:hanging="721"/>
      </w:pPr>
      <w:rPr>
        <w:rFonts w:ascii="Arial" w:eastAsia="新細明體" w:hAnsi="Arial" w:hint="default"/>
        <w:b/>
        <w:bCs/>
        <w:spacing w:val="-1"/>
        <w:sz w:val="20"/>
        <w:szCs w:val="20"/>
      </w:rPr>
    </w:lvl>
    <w:lvl w:ilvl="3">
      <w:start w:val="1"/>
      <w:numFmt w:val="bullet"/>
      <w:lvlText w:val="•"/>
      <w:lvlJc w:val="left"/>
      <w:pPr>
        <w:ind w:left="656" w:hanging="721"/>
      </w:pPr>
      <w:rPr>
        <w:rFonts w:hint="default"/>
      </w:rPr>
    </w:lvl>
    <w:lvl w:ilvl="4">
      <w:start w:val="1"/>
      <w:numFmt w:val="bullet"/>
      <w:lvlText w:val="•"/>
      <w:lvlJc w:val="left"/>
      <w:pPr>
        <w:ind w:left="1892" w:hanging="721"/>
      </w:pPr>
      <w:rPr>
        <w:rFonts w:hint="default"/>
      </w:rPr>
    </w:lvl>
    <w:lvl w:ilvl="5">
      <w:start w:val="1"/>
      <w:numFmt w:val="bullet"/>
      <w:lvlText w:val="•"/>
      <w:lvlJc w:val="left"/>
      <w:pPr>
        <w:ind w:left="3127" w:hanging="721"/>
      </w:pPr>
      <w:rPr>
        <w:rFonts w:hint="default"/>
      </w:rPr>
    </w:lvl>
    <w:lvl w:ilvl="6">
      <w:start w:val="1"/>
      <w:numFmt w:val="bullet"/>
      <w:lvlText w:val="•"/>
      <w:lvlJc w:val="left"/>
      <w:pPr>
        <w:ind w:left="4362" w:hanging="721"/>
      </w:pPr>
      <w:rPr>
        <w:rFonts w:hint="default"/>
      </w:rPr>
    </w:lvl>
    <w:lvl w:ilvl="7">
      <w:start w:val="1"/>
      <w:numFmt w:val="bullet"/>
      <w:lvlText w:val="•"/>
      <w:lvlJc w:val="left"/>
      <w:pPr>
        <w:ind w:left="5598" w:hanging="721"/>
      </w:pPr>
      <w:rPr>
        <w:rFonts w:hint="default"/>
      </w:rPr>
    </w:lvl>
    <w:lvl w:ilvl="8">
      <w:start w:val="1"/>
      <w:numFmt w:val="bullet"/>
      <w:lvlText w:val="•"/>
      <w:lvlJc w:val="left"/>
      <w:pPr>
        <w:ind w:left="6833" w:hanging="721"/>
      </w:pPr>
      <w:rPr>
        <w:rFonts w:hint="default"/>
      </w:rPr>
    </w:lvl>
  </w:abstractNum>
  <w:abstractNum w:abstractNumId="10">
    <w:nsid w:val="2A3F6FBD"/>
    <w:multiLevelType w:val="multilevel"/>
    <w:tmpl w:val="CA1AC1E0"/>
    <w:lvl w:ilvl="0">
      <w:start w:val="9"/>
      <w:numFmt w:val="decimal"/>
      <w:lvlText w:val="%1"/>
      <w:lvlJc w:val="left"/>
      <w:pPr>
        <w:ind w:left="657" w:hanging="540"/>
      </w:pPr>
      <w:rPr>
        <w:rFonts w:hint="default"/>
      </w:rPr>
    </w:lvl>
    <w:lvl w:ilvl="1">
      <w:start w:val="3"/>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2738" w:hanging="721"/>
      </w:pPr>
      <w:rPr>
        <w:rFonts w:hint="default"/>
      </w:rPr>
    </w:lvl>
    <w:lvl w:ilvl="4">
      <w:start w:val="1"/>
      <w:numFmt w:val="bullet"/>
      <w:lvlText w:val="•"/>
      <w:lvlJc w:val="left"/>
      <w:pPr>
        <w:ind w:left="3779" w:hanging="721"/>
      </w:pPr>
      <w:rPr>
        <w:rFonts w:hint="default"/>
      </w:rPr>
    </w:lvl>
    <w:lvl w:ilvl="5">
      <w:start w:val="1"/>
      <w:numFmt w:val="bullet"/>
      <w:lvlText w:val="•"/>
      <w:lvlJc w:val="left"/>
      <w:pPr>
        <w:ind w:left="4820" w:hanging="721"/>
      </w:pPr>
      <w:rPr>
        <w:rFonts w:hint="default"/>
      </w:rPr>
    </w:lvl>
    <w:lvl w:ilvl="6">
      <w:start w:val="1"/>
      <w:numFmt w:val="bullet"/>
      <w:lvlText w:val="•"/>
      <w:lvlJc w:val="left"/>
      <w:pPr>
        <w:ind w:left="5861" w:hanging="721"/>
      </w:pPr>
      <w:rPr>
        <w:rFonts w:hint="default"/>
      </w:rPr>
    </w:lvl>
    <w:lvl w:ilvl="7">
      <w:start w:val="1"/>
      <w:numFmt w:val="bullet"/>
      <w:lvlText w:val="•"/>
      <w:lvlJc w:val="left"/>
      <w:pPr>
        <w:ind w:left="6902" w:hanging="721"/>
      </w:pPr>
      <w:rPr>
        <w:rFonts w:hint="default"/>
      </w:rPr>
    </w:lvl>
    <w:lvl w:ilvl="8">
      <w:start w:val="1"/>
      <w:numFmt w:val="bullet"/>
      <w:lvlText w:val="•"/>
      <w:lvlJc w:val="left"/>
      <w:pPr>
        <w:ind w:left="7942" w:hanging="721"/>
      </w:pPr>
      <w:rPr>
        <w:rFonts w:hint="default"/>
      </w:rPr>
    </w:lvl>
  </w:abstractNum>
  <w:abstractNum w:abstractNumId="11">
    <w:nsid w:val="32355CC6"/>
    <w:multiLevelType w:val="hybridMultilevel"/>
    <w:tmpl w:val="B62E822E"/>
    <w:lvl w:ilvl="0" w:tplc="9386F54A">
      <w:start w:val="1"/>
      <w:numFmt w:val="lowerLetter"/>
      <w:lvlText w:val="%1)"/>
      <w:lvlJc w:val="left"/>
      <w:pPr>
        <w:ind w:left="516" w:hanging="401"/>
      </w:pPr>
      <w:rPr>
        <w:rFonts w:ascii="Arial" w:eastAsia="Arial" w:hAnsi="Arial" w:hint="default"/>
        <w:spacing w:val="-1"/>
        <w:sz w:val="20"/>
        <w:szCs w:val="20"/>
      </w:rPr>
    </w:lvl>
    <w:lvl w:ilvl="1" w:tplc="CCEC30DA">
      <w:start w:val="1"/>
      <w:numFmt w:val="bullet"/>
      <w:lvlText w:val="•"/>
      <w:lvlJc w:val="left"/>
      <w:pPr>
        <w:ind w:left="1463" w:hanging="401"/>
      </w:pPr>
      <w:rPr>
        <w:rFonts w:hint="default"/>
      </w:rPr>
    </w:lvl>
    <w:lvl w:ilvl="2" w:tplc="805E3CD0">
      <w:start w:val="1"/>
      <w:numFmt w:val="bullet"/>
      <w:lvlText w:val="•"/>
      <w:lvlJc w:val="left"/>
      <w:pPr>
        <w:ind w:left="2410" w:hanging="401"/>
      </w:pPr>
      <w:rPr>
        <w:rFonts w:hint="default"/>
      </w:rPr>
    </w:lvl>
    <w:lvl w:ilvl="3" w:tplc="5A74A76E">
      <w:start w:val="1"/>
      <w:numFmt w:val="bullet"/>
      <w:lvlText w:val="•"/>
      <w:lvlJc w:val="left"/>
      <w:pPr>
        <w:ind w:left="3356" w:hanging="401"/>
      </w:pPr>
      <w:rPr>
        <w:rFonts w:hint="default"/>
      </w:rPr>
    </w:lvl>
    <w:lvl w:ilvl="4" w:tplc="97646402">
      <w:start w:val="1"/>
      <w:numFmt w:val="bullet"/>
      <w:lvlText w:val="•"/>
      <w:lvlJc w:val="left"/>
      <w:pPr>
        <w:ind w:left="4303" w:hanging="401"/>
      </w:pPr>
      <w:rPr>
        <w:rFonts w:hint="default"/>
      </w:rPr>
    </w:lvl>
    <w:lvl w:ilvl="5" w:tplc="FDE27098">
      <w:start w:val="1"/>
      <w:numFmt w:val="bullet"/>
      <w:lvlText w:val="•"/>
      <w:lvlJc w:val="left"/>
      <w:pPr>
        <w:ind w:left="5250" w:hanging="401"/>
      </w:pPr>
      <w:rPr>
        <w:rFonts w:hint="default"/>
      </w:rPr>
    </w:lvl>
    <w:lvl w:ilvl="6" w:tplc="DE86681A">
      <w:start w:val="1"/>
      <w:numFmt w:val="bullet"/>
      <w:lvlText w:val="•"/>
      <w:lvlJc w:val="left"/>
      <w:pPr>
        <w:ind w:left="6197" w:hanging="401"/>
      </w:pPr>
      <w:rPr>
        <w:rFonts w:hint="default"/>
      </w:rPr>
    </w:lvl>
    <w:lvl w:ilvl="7" w:tplc="38B609A0">
      <w:start w:val="1"/>
      <w:numFmt w:val="bullet"/>
      <w:lvlText w:val="•"/>
      <w:lvlJc w:val="left"/>
      <w:pPr>
        <w:ind w:left="7144" w:hanging="401"/>
      </w:pPr>
      <w:rPr>
        <w:rFonts w:hint="default"/>
      </w:rPr>
    </w:lvl>
    <w:lvl w:ilvl="8" w:tplc="8F0AE282">
      <w:start w:val="1"/>
      <w:numFmt w:val="bullet"/>
      <w:lvlText w:val="•"/>
      <w:lvlJc w:val="left"/>
      <w:pPr>
        <w:ind w:left="8090" w:hanging="401"/>
      </w:pPr>
      <w:rPr>
        <w:rFonts w:hint="default"/>
      </w:rPr>
    </w:lvl>
  </w:abstractNum>
  <w:abstractNum w:abstractNumId="12">
    <w:nsid w:val="3B0E47C8"/>
    <w:multiLevelType w:val="hybridMultilevel"/>
    <w:tmpl w:val="30E4F87C"/>
    <w:lvl w:ilvl="0" w:tplc="629699BE">
      <w:start w:val="1"/>
      <w:numFmt w:val="lowerLetter"/>
      <w:lvlText w:val="%1)"/>
      <w:lvlJc w:val="left"/>
      <w:pPr>
        <w:ind w:left="517" w:hanging="400"/>
      </w:pPr>
      <w:rPr>
        <w:rFonts w:ascii="Arial" w:eastAsia="Arial" w:hAnsi="Arial" w:hint="default"/>
        <w:spacing w:val="-1"/>
        <w:sz w:val="20"/>
        <w:szCs w:val="20"/>
      </w:rPr>
    </w:lvl>
    <w:lvl w:ilvl="1" w:tplc="928C9DEE">
      <w:start w:val="1"/>
      <w:numFmt w:val="bullet"/>
      <w:lvlText w:val="•"/>
      <w:lvlJc w:val="left"/>
      <w:pPr>
        <w:ind w:left="1463" w:hanging="400"/>
      </w:pPr>
      <w:rPr>
        <w:rFonts w:hint="default"/>
      </w:rPr>
    </w:lvl>
    <w:lvl w:ilvl="2" w:tplc="3404C8FA">
      <w:start w:val="1"/>
      <w:numFmt w:val="bullet"/>
      <w:lvlText w:val="•"/>
      <w:lvlJc w:val="left"/>
      <w:pPr>
        <w:ind w:left="2410" w:hanging="400"/>
      </w:pPr>
      <w:rPr>
        <w:rFonts w:hint="default"/>
      </w:rPr>
    </w:lvl>
    <w:lvl w:ilvl="3" w:tplc="B6648946">
      <w:start w:val="1"/>
      <w:numFmt w:val="bullet"/>
      <w:lvlText w:val="•"/>
      <w:lvlJc w:val="left"/>
      <w:pPr>
        <w:ind w:left="3357" w:hanging="400"/>
      </w:pPr>
      <w:rPr>
        <w:rFonts w:hint="default"/>
      </w:rPr>
    </w:lvl>
    <w:lvl w:ilvl="4" w:tplc="E71CC8E6">
      <w:start w:val="1"/>
      <w:numFmt w:val="bullet"/>
      <w:lvlText w:val="•"/>
      <w:lvlJc w:val="left"/>
      <w:pPr>
        <w:ind w:left="4304" w:hanging="400"/>
      </w:pPr>
      <w:rPr>
        <w:rFonts w:hint="default"/>
      </w:rPr>
    </w:lvl>
    <w:lvl w:ilvl="5" w:tplc="D0B4467A">
      <w:start w:val="1"/>
      <w:numFmt w:val="bullet"/>
      <w:lvlText w:val="•"/>
      <w:lvlJc w:val="left"/>
      <w:pPr>
        <w:ind w:left="5250" w:hanging="400"/>
      </w:pPr>
      <w:rPr>
        <w:rFonts w:hint="default"/>
      </w:rPr>
    </w:lvl>
    <w:lvl w:ilvl="6" w:tplc="44A6F138">
      <w:start w:val="1"/>
      <w:numFmt w:val="bullet"/>
      <w:lvlText w:val="•"/>
      <w:lvlJc w:val="left"/>
      <w:pPr>
        <w:ind w:left="6197" w:hanging="400"/>
      </w:pPr>
      <w:rPr>
        <w:rFonts w:hint="default"/>
      </w:rPr>
    </w:lvl>
    <w:lvl w:ilvl="7" w:tplc="B36A7390">
      <w:start w:val="1"/>
      <w:numFmt w:val="bullet"/>
      <w:lvlText w:val="•"/>
      <w:lvlJc w:val="left"/>
      <w:pPr>
        <w:ind w:left="7144" w:hanging="400"/>
      </w:pPr>
      <w:rPr>
        <w:rFonts w:hint="default"/>
      </w:rPr>
    </w:lvl>
    <w:lvl w:ilvl="8" w:tplc="F48EAE9A">
      <w:start w:val="1"/>
      <w:numFmt w:val="bullet"/>
      <w:lvlText w:val="•"/>
      <w:lvlJc w:val="left"/>
      <w:pPr>
        <w:ind w:left="8090" w:hanging="400"/>
      </w:pPr>
      <w:rPr>
        <w:rFonts w:hint="default"/>
      </w:rPr>
    </w:lvl>
  </w:abstractNum>
  <w:abstractNum w:abstractNumId="13">
    <w:nsid w:val="3C35026D"/>
    <w:multiLevelType w:val="hybridMultilevel"/>
    <w:tmpl w:val="946A5266"/>
    <w:lvl w:ilvl="0" w:tplc="978E874E">
      <w:start w:val="1"/>
      <w:numFmt w:val="lowerLetter"/>
      <w:lvlText w:val="%1)"/>
      <w:lvlJc w:val="left"/>
      <w:pPr>
        <w:ind w:left="516" w:hanging="400"/>
      </w:pPr>
      <w:rPr>
        <w:rFonts w:ascii="Arial" w:eastAsia="Arial" w:hAnsi="Arial" w:hint="default"/>
        <w:spacing w:val="-1"/>
        <w:sz w:val="20"/>
        <w:szCs w:val="20"/>
      </w:rPr>
    </w:lvl>
    <w:lvl w:ilvl="1" w:tplc="3A68F75E">
      <w:start w:val="1"/>
      <w:numFmt w:val="bullet"/>
      <w:lvlText w:val="•"/>
      <w:lvlJc w:val="left"/>
      <w:pPr>
        <w:ind w:left="1463" w:hanging="400"/>
      </w:pPr>
      <w:rPr>
        <w:rFonts w:hint="default"/>
      </w:rPr>
    </w:lvl>
    <w:lvl w:ilvl="2" w:tplc="8CFAFE82">
      <w:start w:val="1"/>
      <w:numFmt w:val="bullet"/>
      <w:lvlText w:val="•"/>
      <w:lvlJc w:val="left"/>
      <w:pPr>
        <w:ind w:left="2410" w:hanging="400"/>
      </w:pPr>
      <w:rPr>
        <w:rFonts w:hint="default"/>
      </w:rPr>
    </w:lvl>
    <w:lvl w:ilvl="3" w:tplc="5F5CD460">
      <w:start w:val="1"/>
      <w:numFmt w:val="bullet"/>
      <w:lvlText w:val="•"/>
      <w:lvlJc w:val="left"/>
      <w:pPr>
        <w:ind w:left="3356" w:hanging="400"/>
      </w:pPr>
      <w:rPr>
        <w:rFonts w:hint="default"/>
      </w:rPr>
    </w:lvl>
    <w:lvl w:ilvl="4" w:tplc="268406D0">
      <w:start w:val="1"/>
      <w:numFmt w:val="bullet"/>
      <w:lvlText w:val="•"/>
      <w:lvlJc w:val="left"/>
      <w:pPr>
        <w:ind w:left="4303" w:hanging="400"/>
      </w:pPr>
      <w:rPr>
        <w:rFonts w:hint="default"/>
      </w:rPr>
    </w:lvl>
    <w:lvl w:ilvl="5" w:tplc="A4420946">
      <w:start w:val="1"/>
      <w:numFmt w:val="bullet"/>
      <w:lvlText w:val="•"/>
      <w:lvlJc w:val="left"/>
      <w:pPr>
        <w:ind w:left="5250" w:hanging="400"/>
      </w:pPr>
      <w:rPr>
        <w:rFonts w:hint="default"/>
      </w:rPr>
    </w:lvl>
    <w:lvl w:ilvl="6" w:tplc="2F345466">
      <w:start w:val="1"/>
      <w:numFmt w:val="bullet"/>
      <w:lvlText w:val="•"/>
      <w:lvlJc w:val="left"/>
      <w:pPr>
        <w:ind w:left="6197" w:hanging="400"/>
      </w:pPr>
      <w:rPr>
        <w:rFonts w:hint="default"/>
      </w:rPr>
    </w:lvl>
    <w:lvl w:ilvl="7" w:tplc="64DE2006">
      <w:start w:val="1"/>
      <w:numFmt w:val="bullet"/>
      <w:lvlText w:val="•"/>
      <w:lvlJc w:val="left"/>
      <w:pPr>
        <w:ind w:left="7144" w:hanging="400"/>
      </w:pPr>
      <w:rPr>
        <w:rFonts w:hint="default"/>
      </w:rPr>
    </w:lvl>
    <w:lvl w:ilvl="8" w:tplc="C6B81E6A">
      <w:start w:val="1"/>
      <w:numFmt w:val="bullet"/>
      <w:lvlText w:val="•"/>
      <w:lvlJc w:val="left"/>
      <w:pPr>
        <w:ind w:left="8090" w:hanging="400"/>
      </w:pPr>
      <w:rPr>
        <w:rFonts w:hint="default"/>
      </w:rPr>
    </w:lvl>
  </w:abstractNum>
  <w:abstractNum w:abstractNumId="14">
    <w:nsid w:val="3F1B3C8F"/>
    <w:multiLevelType w:val="multilevel"/>
    <w:tmpl w:val="ACDA9B9C"/>
    <w:lvl w:ilvl="0">
      <w:start w:val="7"/>
      <w:numFmt w:val="decimal"/>
      <w:lvlText w:val="%1"/>
      <w:lvlJc w:val="left"/>
      <w:pPr>
        <w:ind w:left="656" w:hanging="540"/>
      </w:pPr>
      <w:rPr>
        <w:rFonts w:hint="default"/>
      </w:rPr>
    </w:lvl>
    <w:lvl w:ilvl="1">
      <w:start w:val="3"/>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15">
    <w:nsid w:val="43281629"/>
    <w:multiLevelType w:val="multilevel"/>
    <w:tmpl w:val="127C7592"/>
    <w:lvl w:ilvl="0">
      <w:start w:val="6"/>
      <w:numFmt w:val="decimal"/>
      <w:lvlText w:val="%1"/>
      <w:lvlJc w:val="left"/>
      <w:pPr>
        <w:ind w:left="657" w:hanging="540"/>
      </w:pPr>
      <w:rPr>
        <w:rFonts w:hint="default"/>
      </w:rPr>
    </w:lvl>
    <w:lvl w:ilvl="1">
      <w:start w:val="3"/>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16">
    <w:nsid w:val="59FC5658"/>
    <w:multiLevelType w:val="hybridMultilevel"/>
    <w:tmpl w:val="76063E32"/>
    <w:lvl w:ilvl="0" w:tplc="829E8130">
      <w:start w:val="1"/>
      <w:numFmt w:val="decimal"/>
      <w:lvlText w:val="%1 / 6"/>
      <w:lvlJc w:val="left"/>
      <w:pPr>
        <w:ind w:left="182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DCC1A2B"/>
    <w:multiLevelType w:val="multilevel"/>
    <w:tmpl w:val="36D8602E"/>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18">
    <w:nsid w:val="62CD2F92"/>
    <w:multiLevelType w:val="hybridMultilevel"/>
    <w:tmpl w:val="5890F5DC"/>
    <w:lvl w:ilvl="0" w:tplc="8C6C9462">
      <w:start w:val="1"/>
      <w:numFmt w:val="lowerLetter"/>
      <w:lvlText w:val="%1)"/>
      <w:lvlJc w:val="left"/>
      <w:pPr>
        <w:ind w:left="517" w:hanging="400"/>
      </w:pPr>
      <w:rPr>
        <w:rFonts w:ascii="Arial" w:eastAsia="Arial" w:hAnsi="Arial" w:hint="default"/>
        <w:spacing w:val="-1"/>
        <w:sz w:val="20"/>
        <w:szCs w:val="20"/>
      </w:rPr>
    </w:lvl>
    <w:lvl w:ilvl="1" w:tplc="10EEFA3E">
      <w:start w:val="1"/>
      <w:numFmt w:val="bullet"/>
      <w:lvlText w:val="•"/>
      <w:lvlJc w:val="left"/>
      <w:pPr>
        <w:ind w:left="1463" w:hanging="400"/>
      </w:pPr>
      <w:rPr>
        <w:rFonts w:hint="default"/>
      </w:rPr>
    </w:lvl>
    <w:lvl w:ilvl="2" w:tplc="9FAAADC4">
      <w:start w:val="1"/>
      <w:numFmt w:val="bullet"/>
      <w:lvlText w:val="•"/>
      <w:lvlJc w:val="left"/>
      <w:pPr>
        <w:ind w:left="2410" w:hanging="400"/>
      </w:pPr>
      <w:rPr>
        <w:rFonts w:hint="default"/>
      </w:rPr>
    </w:lvl>
    <w:lvl w:ilvl="3" w:tplc="EACC2E86">
      <w:start w:val="1"/>
      <w:numFmt w:val="bullet"/>
      <w:lvlText w:val="•"/>
      <w:lvlJc w:val="left"/>
      <w:pPr>
        <w:ind w:left="3357" w:hanging="400"/>
      </w:pPr>
      <w:rPr>
        <w:rFonts w:hint="default"/>
      </w:rPr>
    </w:lvl>
    <w:lvl w:ilvl="4" w:tplc="3A00852C">
      <w:start w:val="1"/>
      <w:numFmt w:val="bullet"/>
      <w:lvlText w:val="•"/>
      <w:lvlJc w:val="left"/>
      <w:pPr>
        <w:ind w:left="4303" w:hanging="400"/>
      </w:pPr>
      <w:rPr>
        <w:rFonts w:hint="default"/>
      </w:rPr>
    </w:lvl>
    <w:lvl w:ilvl="5" w:tplc="5C685E78">
      <w:start w:val="1"/>
      <w:numFmt w:val="bullet"/>
      <w:lvlText w:val="•"/>
      <w:lvlJc w:val="left"/>
      <w:pPr>
        <w:ind w:left="5250" w:hanging="400"/>
      </w:pPr>
      <w:rPr>
        <w:rFonts w:hint="default"/>
      </w:rPr>
    </w:lvl>
    <w:lvl w:ilvl="6" w:tplc="9D50ADC4">
      <w:start w:val="1"/>
      <w:numFmt w:val="bullet"/>
      <w:lvlText w:val="•"/>
      <w:lvlJc w:val="left"/>
      <w:pPr>
        <w:ind w:left="6197" w:hanging="400"/>
      </w:pPr>
      <w:rPr>
        <w:rFonts w:hint="default"/>
      </w:rPr>
    </w:lvl>
    <w:lvl w:ilvl="7" w:tplc="B82E495A">
      <w:start w:val="1"/>
      <w:numFmt w:val="bullet"/>
      <w:lvlText w:val="•"/>
      <w:lvlJc w:val="left"/>
      <w:pPr>
        <w:ind w:left="7144" w:hanging="400"/>
      </w:pPr>
      <w:rPr>
        <w:rFonts w:hint="default"/>
      </w:rPr>
    </w:lvl>
    <w:lvl w:ilvl="8" w:tplc="69FECBEA">
      <w:start w:val="1"/>
      <w:numFmt w:val="bullet"/>
      <w:lvlText w:val="•"/>
      <w:lvlJc w:val="left"/>
      <w:pPr>
        <w:ind w:left="8090" w:hanging="400"/>
      </w:pPr>
      <w:rPr>
        <w:rFonts w:hint="default"/>
      </w:rPr>
    </w:lvl>
  </w:abstractNum>
  <w:abstractNum w:abstractNumId="19">
    <w:nsid w:val="662562B2"/>
    <w:multiLevelType w:val="multilevel"/>
    <w:tmpl w:val="355ED9DE"/>
    <w:lvl w:ilvl="0">
      <w:start w:val="6"/>
      <w:numFmt w:val="decimal"/>
      <w:lvlText w:val="%1"/>
      <w:lvlJc w:val="left"/>
      <w:pPr>
        <w:ind w:left="777" w:hanging="660"/>
      </w:pPr>
      <w:rPr>
        <w:rFonts w:hint="default"/>
      </w:rPr>
    </w:lvl>
    <w:lvl w:ilvl="1">
      <w:start w:val="2"/>
      <w:numFmt w:val="decimal"/>
      <w:lvlText w:val="%1.%2"/>
      <w:lvlJc w:val="left"/>
      <w:pPr>
        <w:ind w:left="777" w:hanging="660"/>
      </w:pPr>
      <w:rPr>
        <w:rFonts w:hint="default"/>
      </w:rPr>
    </w:lvl>
    <w:lvl w:ilvl="2">
      <w:start w:val="3"/>
      <w:numFmt w:val="decimal"/>
      <w:lvlText w:val="%1.%2.%3"/>
      <w:lvlJc w:val="left"/>
      <w:pPr>
        <w:ind w:left="777" w:hanging="660"/>
      </w:pPr>
      <w:rPr>
        <w:rFonts w:ascii="Arial" w:eastAsia="Arial" w:hAnsi="Arial" w:hint="default"/>
        <w:b/>
        <w:bCs/>
        <w:spacing w:val="-1"/>
        <w:sz w:val="20"/>
        <w:szCs w:val="20"/>
      </w:rPr>
    </w:lvl>
    <w:lvl w:ilvl="3">
      <w:start w:val="1"/>
      <w:numFmt w:val="decimal"/>
      <w:lvlText w:val="%1.%2.%3.%4"/>
      <w:lvlJc w:val="left"/>
      <w:pPr>
        <w:ind w:left="117" w:hanging="1101"/>
      </w:pPr>
      <w:rPr>
        <w:rFonts w:ascii="Arial" w:eastAsia="Arial" w:hAnsi="Arial" w:hint="default"/>
        <w:b/>
        <w:bCs/>
        <w:spacing w:val="-1"/>
        <w:sz w:val="20"/>
        <w:szCs w:val="20"/>
      </w:rPr>
    </w:lvl>
    <w:lvl w:ilvl="4">
      <w:start w:val="1"/>
      <w:numFmt w:val="bullet"/>
      <w:lvlText w:val="•"/>
      <w:lvlJc w:val="left"/>
      <w:pPr>
        <w:ind w:left="3846" w:hanging="1101"/>
      </w:pPr>
      <w:rPr>
        <w:rFonts w:hint="default"/>
      </w:rPr>
    </w:lvl>
    <w:lvl w:ilvl="5">
      <w:start w:val="1"/>
      <w:numFmt w:val="bullet"/>
      <w:lvlText w:val="•"/>
      <w:lvlJc w:val="left"/>
      <w:pPr>
        <w:ind w:left="4869" w:hanging="1101"/>
      </w:pPr>
      <w:rPr>
        <w:rFonts w:hint="default"/>
      </w:rPr>
    </w:lvl>
    <w:lvl w:ilvl="6">
      <w:start w:val="1"/>
      <w:numFmt w:val="bullet"/>
      <w:lvlText w:val="•"/>
      <w:lvlJc w:val="left"/>
      <w:pPr>
        <w:ind w:left="5892" w:hanging="1101"/>
      </w:pPr>
      <w:rPr>
        <w:rFonts w:hint="default"/>
      </w:rPr>
    </w:lvl>
    <w:lvl w:ilvl="7">
      <w:start w:val="1"/>
      <w:numFmt w:val="bullet"/>
      <w:lvlText w:val="•"/>
      <w:lvlJc w:val="left"/>
      <w:pPr>
        <w:ind w:left="6915" w:hanging="1101"/>
      </w:pPr>
      <w:rPr>
        <w:rFonts w:hint="default"/>
      </w:rPr>
    </w:lvl>
    <w:lvl w:ilvl="8">
      <w:start w:val="1"/>
      <w:numFmt w:val="bullet"/>
      <w:lvlText w:val="•"/>
      <w:lvlJc w:val="left"/>
      <w:pPr>
        <w:ind w:left="7938" w:hanging="1101"/>
      </w:pPr>
      <w:rPr>
        <w:rFonts w:hint="default"/>
      </w:rPr>
    </w:lvl>
  </w:abstractNum>
  <w:abstractNum w:abstractNumId="20">
    <w:nsid w:val="6858519B"/>
    <w:multiLevelType w:val="hybridMultilevel"/>
    <w:tmpl w:val="E13A2196"/>
    <w:lvl w:ilvl="0" w:tplc="829E8130">
      <w:start w:val="1"/>
      <w:numFmt w:val="decimal"/>
      <w:lvlText w:val="%1 / 6"/>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D90034F"/>
    <w:multiLevelType w:val="multilevel"/>
    <w:tmpl w:val="AD9471A4"/>
    <w:lvl w:ilvl="0">
      <w:start w:val="10"/>
      <w:numFmt w:val="decimal"/>
      <w:lvlText w:val="%1"/>
      <w:lvlJc w:val="left"/>
      <w:pPr>
        <w:ind w:left="777" w:hanging="660"/>
      </w:pPr>
      <w:rPr>
        <w:rFonts w:hint="default"/>
      </w:rPr>
    </w:lvl>
    <w:lvl w:ilvl="1">
      <w:start w:val="2"/>
      <w:numFmt w:val="decimal"/>
      <w:lvlText w:val="%1.%2"/>
      <w:lvlJc w:val="left"/>
      <w:pPr>
        <w:ind w:left="777" w:hanging="660"/>
      </w:pPr>
      <w:rPr>
        <w:rFonts w:hint="default"/>
      </w:rPr>
    </w:lvl>
    <w:lvl w:ilvl="2">
      <w:start w:val="7"/>
      <w:numFmt w:val="decimal"/>
      <w:lvlText w:val="%1.%2.%3"/>
      <w:lvlJc w:val="left"/>
      <w:pPr>
        <w:ind w:left="777" w:hanging="660"/>
      </w:pPr>
      <w:rPr>
        <w:rFonts w:ascii="Arial" w:eastAsia="Arial" w:hAnsi="Arial" w:hint="default"/>
        <w:b/>
        <w:bCs/>
        <w:spacing w:val="-1"/>
        <w:sz w:val="20"/>
        <w:szCs w:val="20"/>
      </w:rPr>
    </w:lvl>
    <w:lvl w:ilvl="3">
      <w:start w:val="1"/>
      <w:numFmt w:val="bullet"/>
      <w:lvlText w:val="•"/>
      <w:lvlJc w:val="left"/>
      <w:pPr>
        <w:ind w:left="3539" w:hanging="660"/>
      </w:pPr>
      <w:rPr>
        <w:rFonts w:hint="default"/>
      </w:rPr>
    </w:lvl>
    <w:lvl w:ilvl="4">
      <w:start w:val="1"/>
      <w:numFmt w:val="bullet"/>
      <w:lvlText w:val="•"/>
      <w:lvlJc w:val="left"/>
      <w:pPr>
        <w:ind w:left="4460" w:hanging="660"/>
      </w:pPr>
      <w:rPr>
        <w:rFonts w:hint="default"/>
      </w:rPr>
    </w:lvl>
    <w:lvl w:ilvl="5">
      <w:start w:val="1"/>
      <w:numFmt w:val="bullet"/>
      <w:lvlText w:val="•"/>
      <w:lvlJc w:val="left"/>
      <w:pPr>
        <w:ind w:left="5380" w:hanging="660"/>
      </w:pPr>
      <w:rPr>
        <w:rFonts w:hint="default"/>
      </w:rPr>
    </w:lvl>
    <w:lvl w:ilvl="6">
      <w:start w:val="1"/>
      <w:numFmt w:val="bullet"/>
      <w:lvlText w:val="•"/>
      <w:lvlJc w:val="left"/>
      <w:pPr>
        <w:ind w:left="6301" w:hanging="660"/>
      </w:pPr>
      <w:rPr>
        <w:rFonts w:hint="default"/>
      </w:rPr>
    </w:lvl>
    <w:lvl w:ilvl="7">
      <w:start w:val="1"/>
      <w:numFmt w:val="bullet"/>
      <w:lvlText w:val="•"/>
      <w:lvlJc w:val="left"/>
      <w:pPr>
        <w:ind w:left="7222" w:hanging="660"/>
      </w:pPr>
      <w:rPr>
        <w:rFonts w:hint="default"/>
      </w:rPr>
    </w:lvl>
    <w:lvl w:ilvl="8">
      <w:start w:val="1"/>
      <w:numFmt w:val="bullet"/>
      <w:lvlText w:val="•"/>
      <w:lvlJc w:val="left"/>
      <w:pPr>
        <w:ind w:left="8142" w:hanging="660"/>
      </w:pPr>
      <w:rPr>
        <w:rFonts w:hint="default"/>
      </w:rPr>
    </w:lvl>
  </w:abstractNum>
  <w:abstractNum w:abstractNumId="22">
    <w:nsid w:val="7FB3430F"/>
    <w:multiLevelType w:val="multilevel"/>
    <w:tmpl w:val="59EE770E"/>
    <w:lvl w:ilvl="0">
      <w:start w:val="9"/>
      <w:numFmt w:val="decimal"/>
      <w:lvlText w:val="%1"/>
      <w:lvlJc w:val="left"/>
      <w:pPr>
        <w:ind w:left="657" w:hanging="540"/>
      </w:pPr>
      <w:rPr>
        <w:rFonts w:hint="default"/>
      </w:rPr>
    </w:lvl>
    <w:lvl w:ilvl="1">
      <w:start w:val="4"/>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1738" w:hanging="721"/>
      </w:pPr>
      <w:rPr>
        <w:rFonts w:hint="default"/>
      </w:rPr>
    </w:lvl>
    <w:lvl w:ilvl="4">
      <w:start w:val="1"/>
      <w:numFmt w:val="bullet"/>
      <w:lvlText w:val="•"/>
      <w:lvlJc w:val="left"/>
      <w:pPr>
        <w:ind w:left="2819" w:hanging="721"/>
      </w:pPr>
      <w:rPr>
        <w:rFonts w:hint="default"/>
      </w:rPr>
    </w:lvl>
    <w:lvl w:ilvl="5">
      <w:start w:val="1"/>
      <w:numFmt w:val="bullet"/>
      <w:lvlText w:val="•"/>
      <w:lvlJc w:val="left"/>
      <w:pPr>
        <w:ind w:left="3899" w:hanging="721"/>
      </w:pPr>
      <w:rPr>
        <w:rFonts w:hint="default"/>
      </w:rPr>
    </w:lvl>
    <w:lvl w:ilvl="6">
      <w:start w:val="1"/>
      <w:numFmt w:val="bullet"/>
      <w:lvlText w:val="•"/>
      <w:lvlJc w:val="left"/>
      <w:pPr>
        <w:ind w:left="4980" w:hanging="721"/>
      </w:pPr>
      <w:rPr>
        <w:rFonts w:hint="default"/>
      </w:rPr>
    </w:lvl>
    <w:lvl w:ilvl="7">
      <w:start w:val="1"/>
      <w:numFmt w:val="bullet"/>
      <w:lvlText w:val="•"/>
      <w:lvlJc w:val="left"/>
      <w:pPr>
        <w:ind w:left="6061" w:hanging="721"/>
      </w:pPr>
      <w:rPr>
        <w:rFonts w:hint="default"/>
      </w:rPr>
    </w:lvl>
    <w:lvl w:ilvl="8">
      <w:start w:val="1"/>
      <w:numFmt w:val="bullet"/>
      <w:lvlText w:val="•"/>
      <w:lvlJc w:val="left"/>
      <w:pPr>
        <w:ind w:left="7142" w:hanging="721"/>
      </w:pPr>
      <w:rPr>
        <w:rFonts w:hint="default"/>
      </w:rPr>
    </w:lvl>
  </w:abstractNum>
  <w:num w:numId="1">
    <w:abstractNumId w:val="17"/>
  </w:num>
  <w:num w:numId="2">
    <w:abstractNumId w:val="4"/>
  </w:num>
  <w:num w:numId="3">
    <w:abstractNumId w:val="0"/>
  </w:num>
  <w:num w:numId="4">
    <w:abstractNumId w:val="5"/>
  </w:num>
  <w:num w:numId="5">
    <w:abstractNumId w:val="16"/>
  </w:num>
  <w:num w:numId="6">
    <w:abstractNumId w:val="20"/>
  </w:num>
  <w:num w:numId="7">
    <w:abstractNumId w:val="12"/>
  </w:num>
  <w:num w:numId="8">
    <w:abstractNumId w:val="21"/>
  </w:num>
  <w:num w:numId="9">
    <w:abstractNumId w:val="6"/>
  </w:num>
  <w:num w:numId="10">
    <w:abstractNumId w:val="3"/>
  </w:num>
  <w:num w:numId="11">
    <w:abstractNumId w:val="22"/>
  </w:num>
  <w:num w:numId="12">
    <w:abstractNumId w:val="11"/>
  </w:num>
  <w:num w:numId="13">
    <w:abstractNumId w:val="9"/>
  </w:num>
  <w:num w:numId="14">
    <w:abstractNumId w:val="2"/>
  </w:num>
  <w:num w:numId="15">
    <w:abstractNumId w:val="8"/>
  </w:num>
  <w:num w:numId="16">
    <w:abstractNumId w:val="10"/>
  </w:num>
  <w:num w:numId="17">
    <w:abstractNumId w:val="7"/>
  </w:num>
  <w:num w:numId="18">
    <w:abstractNumId w:val="13"/>
  </w:num>
  <w:num w:numId="19">
    <w:abstractNumId w:val="1"/>
  </w:num>
  <w:num w:numId="20">
    <w:abstractNumId w:val="18"/>
  </w:num>
  <w:num w:numId="21">
    <w:abstractNumId w:val="15"/>
  </w:num>
  <w:num w:numId="22">
    <w:abstractNumId w:val="19"/>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03E"/>
    <w:rsid w:val="00027F19"/>
    <w:rsid w:val="000469C4"/>
    <w:rsid w:val="00082139"/>
    <w:rsid w:val="00096EB1"/>
    <w:rsid w:val="000A58D2"/>
    <w:rsid w:val="000B63CB"/>
    <w:rsid w:val="00120A96"/>
    <w:rsid w:val="0015176D"/>
    <w:rsid w:val="00162409"/>
    <w:rsid w:val="00237DF2"/>
    <w:rsid w:val="00257E55"/>
    <w:rsid w:val="00263DEC"/>
    <w:rsid w:val="002A6C5C"/>
    <w:rsid w:val="002C40F2"/>
    <w:rsid w:val="00325CDC"/>
    <w:rsid w:val="00352536"/>
    <w:rsid w:val="003A2446"/>
    <w:rsid w:val="003B13A4"/>
    <w:rsid w:val="003E1FA1"/>
    <w:rsid w:val="003F52A2"/>
    <w:rsid w:val="0041029A"/>
    <w:rsid w:val="0043526C"/>
    <w:rsid w:val="0044004A"/>
    <w:rsid w:val="0045239B"/>
    <w:rsid w:val="00473678"/>
    <w:rsid w:val="004821F0"/>
    <w:rsid w:val="0049773A"/>
    <w:rsid w:val="004A0D3F"/>
    <w:rsid w:val="004C2CBA"/>
    <w:rsid w:val="0052699A"/>
    <w:rsid w:val="00533916"/>
    <w:rsid w:val="005416F6"/>
    <w:rsid w:val="005466E8"/>
    <w:rsid w:val="00547B30"/>
    <w:rsid w:val="005724F0"/>
    <w:rsid w:val="005A1DA0"/>
    <w:rsid w:val="005A7023"/>
    <w:rsid w:val="005B5985"/>
    <w:rsid w:val="00626ECD"/>
    <w:rsid w:val="00695BCD"/>
    <w:rsid w:val="006A3B3A"/>
    <w:rsid w:val="006C55A1"/>
    <w:rsid w:val="006E1BFA"/>
    <w:rsid w:val="007416E9"/>
    <w:rsid w:val="0079556E"/>
    <w:rsid w:val="00802027"/>
    <w:rsid w:val="00805878"/>
    <w:rsid w:val="00810AA7"/>
    <w:rsid w:val="008247D9"/>
    <w:rsid w:val="00841491"/>
    <w:rsid w:val="008C42B1"/>
    <w:rsid w:val="008D71FC"/>
    <w:rsid w:val="008E0C51"/>
    <w:rsid w:val="00943D8D"/>
    <w:rsid w:val="00955D14"/>
    <w:rsid w:val="009D356B"/>
    <w:rsid w:val="00A1365E"/>
    <w:rsid w:val="00A14CCB"/>
    <w:rsid w:val="00A822A0"/>
    <w:rsid w:val="00AA3D8C"/>
    <w:rsid w:val="00AB3349"/>
    <w:rsid w:val="00AC203E"/>
    <w:rsid w:val="00AC52C7"/>
    <w:rsid w:val="00AC7D2A"/>
    <w:rsid w:val="00AD7E5A"/>
    <w:rsid w:val="00AE4654"/>
    <w:rsid w:val="00AE4C3B"/>
    <w:rsid w:val="00AF6F4F"/>
    <w:rsid w:val="00B47659"/>
    <w:rsid w:val="00B57003"/>
    <w:rsid w:val="00BD1D09"/>
    <w:rsid w:val="00BD609A"/>
    <w:rsid w:val="00C14662"/>
    <w:rsid w:val="00C345BF"/>
    <w:rsid w:val="00C47D26"/>
    <w:rsid w:val="00C74327"/>
    <w:rsid w:val="00CA3678"/>
    <w:rsid w:val="00CA5510"/>
    <w:rsid w:val="00CC46CB"/>
    <w:rsid w:val="00CF70F9"/>
    <w:rsid w:val="00D0743E"/>
    <w:rsid w:val="00D64B60"/>
    <w:rsid w:val="00DD73C1"/>
    <w:rsid w:val="00E4362D"/>
    <w:rsid w:val="00E736EF"/>
    <w:rsid w:val="00EA0366"/>
    <w:rsid w:val="00EC1BAF"/>
    <w:rsid w:val="00EC78B7"/>
    <w:rsid w:val="00ED125C"/>
    <w:rsid w:val="00F03AD6"/>
    <w:rsid w:val="00F73053"/>
    <w:rsid w:val="00F83716"/>
    <w:rsid w:val="00FA10B8"/>
    <w:rsid w:val="00FE75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5D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203E"/>
    <w:rPr>
      <w:lang w:val="en-GB" w:eastAsia="en-GB"/>
    </w:rPr>
  </w:style>
  <w:style w:type="paragraph" w:styleId="3">
    <w:name w:val="heading 3"/>
    <w:basedOn w:val="a"/>
    <w:next w:val="a"/>
    <w:link w:val="30"/>
    <w:semiHidden/>
    <w:unhideWhenUsed/>
    <w:qFormat/>
    <w:rsid w:val="000469C4"/>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5724F0"/>
    <w:pPr>
      <w:keepNext/>
      <w:widowControl w:val="0"/>
      <w:spacing w:line="720" w:lineRule="auto"/>
      <w:outlineLvl w:val="3"/>
    </w:pPr>
    <w:rPr>
      <w:rFonts w:asciiTheme="majorHAnsi" w:eastAsiaTheme="majorEastAsia" w:hAnsiTheme="majorHAnsi" w:cstheme="majorBidi"/>
      <w:kern w:val="2"/>
      <w:sz w:val="36"/>
      <w:szCs w:val="36"/>
      <w:lang w:val="en-US" w:eastAsia="zh-TW"/>
    </w:rPr>
  </w:style>
  <w:style w:type="paragraph" w:styleId="5">
    <w:name w:val="heading 5"/>
    <w:basedOn w:val="a"/>
    <w:link w:val="50"/>
    <w:uiPriority w:val="1"/>
    <w:qFormat/>
    <w:rsid w:val="00325CDC"/>
    <w:pPr>
      <w:widowControl w:val="0"/>
      <w:ind w:left="116"/>
      <w:outlineLvl w:val="4"/>
    </w:pPr>
    <w:rPr>
      <w:rFonts w:ascii="Arial" w:eastAsia="Arial" w:hAnsi="Arial" w:cstheme="minorBidi"/>
      <w:b/>
      <w:bC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C203E"/>
    <w:pPr>
      <w:tabs>
        <w:tab w:val="center" w:pos="4153"/>
        <w:tab w:val="right" w:pos="8306"/>
      </w:tabs>
    </w:pPr>
  </w:style>
  <w:style w:type="paragraph" w:styleId="a4">
    <w:name w:val="footer"/>
    <w:basedOn w:val="a"/>
    <w:rsid w:val="00AC203E"/>
    <w:pPr>
      <w:tabs>
        <w:tab w:val="center" w:pos="4153"/>
        <w:tab w:val="right" w:pos="8306"/>
      </w:tabs>
    </w:pPr>
  </w:style>
  <w:style w:type="character" w:styleId="a5">
    <w:name w:val="page number"/>
    <w:basedOn w:val="a0"/>
    <w:rsid w:val="00AC203E"/>
  </w:style>
  <w:style w:type="paragraph" w:styleId="a6">
    <w:name w:val="Body Text Indent"/>
    <w:basedOn w:val="a"/>
    <w:rsid w:val="00AC203E"/>
    <w:pPr>
      <w:ind w:left="708" w:hanging="708"/>
      <w:jc w:val="both"/>
    </w:pPr>
    <w:rPr>
      <w:rFonts w:ascii="CG Times (W1)" w:hAnsi="CG Times (W1)"/>
      <w:sz w:val="24"/>
    </w:rPr>
  </w:style>
  <w:style w:type="paragraph" w:styleId="2">
    <w:name w:val="Body Text Indent 2"/>
    <w:basedOn w:val="a"/>
    <w:rsid w:val="00AC203E"/>
    <w:pPr>
      <w:ind w:left="1416" w:hanging="708"/>
      <w:jc w:val="both"/>
    </w:pPr>
    <w:rPr>
      <w:rFonts w:ascii="CG Times (W1)" w:hAnsi="CG Times (W1)"/>
      <w:sz w:val="24"/>
    </w:rPr>
  </w:style>
  <w:style w:type="table" w:styleId="a7">
    <w:name w:val="Table Grid"/>
    <w:basedOn w:val="a1"/>
    <w:rsid w:val="00C47D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EC1BAF"/>
    <w:rPr>
      <w:color w:val="0000FF"/>
      <w:u w:val="single"/>
    </w:rPr>
  </w:style>
  <w:style w:type="paragraph" w:styleId="a9">
    <w:name w:val="Balloon Text"/>
    <w:basedOn w:val="a"/>
    <w:semiHidden/>
    <w:rsid w:val="00AC7D2A"/>
    <w:rPr>
      <w:rFonts w:ascii="Arial" w:eastAsia="Dotum" w:hAnsi="Arial"/>
      <w:sz w:val="18"/>
      <w:szCs w:val="18"/>
    </w:rPr>
  </w:style>
  <w:style w:type="paragraph" w:customStyle="1" w:styleId="aa">
    <w:name w:val="바탕글"/>
    <w:basedOn w:val="a"/>
    <w:rsid w:val="00D0743E"/>
    <w:pPr>
      <w:snapToGrid w:val="0"/>
      <w:spacing w:line="384" w:lineRule="auto"/>
      <w:jc w:val="both"/>
    </w:pPr>
    <w:rPr>
      <w:rFonts w:ascii="한양신명조" w:eastAsia="한양신명조" w:hAnsi="한양신명조" w:cs="Gulim"/>
      <w:color w:val="000000"/>
      <w:lang w:val="en-US" w:eastAsia="ko-KR"/>
    </w:rPr>
  </w:style>
  <w:style w:type="paragraph" w:styleId="ab">
    <w:name w:val="Body Text"/>
    <w:basedOn w:val="a"/>
    <w:link w:val="ac"/>
    <w:rsid w:val="00325CDC"/>
    <w:pPr>
      <w:spacing w:after="120"/>
    </w:pPr>
  </w:style>
  <w:style w:type="character" w:customStyle="1" w:styleId="ac">
    <w:name w:val="本文 字元"/>
    <w:basedOn w:val="a0"/>
    <w:link w:val="ab"/>
    <w:rsid w:val="00325CDC"/>
    <w:rPr>
      <w:lang w:val="en-GB" w:eastAsia="en-GB"/>
    </w:rPr>
  </w:style>
  <w:style w:type="character" w:customStyle="1" w:styleId="50">
    <w:name w:val="標題 5 字元"/>
    <w:basedOn w:val="a0"/>
    <w:link w:val="5"/>
    <w:uiPriority w:val="1"/>
    <w:rsid w:val="00325CDC"/>
    <w:rPr>
      <w:rFonts w:ascii="Arial" w:eastAsia="Arial" w:hAnsi="Arial" w:cstheme="minorBidi"/>
      <w:b/>
      <w:bCs/>
      <w:lang w:eastAsia="en-US"/>
    </w:rPr>
  </w:style>
  <w:style w:type="paragraph" w:styleId="Web">
    <w:name w:val="Normal (Web)"/>
    <w:basedOn w:val="a"/>
    <w:uiPriority w:val="99"/>
    <w:unhideWhenUsed/>
    <w:rsid w:val="005724F0"/>
    <w:pPr>
      <w:spacing w:before="100" w:beforeAutospacing="1" w:after="100" w:afterAutospacing="1"/>
    </w:pPr>
    <w:rPr>
      <w:rFonts w:ascii="新細明體" w:eastAsia="新細明體" w:hAnsi="新細明體" w:cs="新細明體"/>
      <w:sz w:val="24"/>
      <w:szCs w:val="24"/>
      <w:lang w:val="en-US" w:eastAsia="zh-TW"/>
    </w:rPr>
  </w:style>
  <w:style w:type="character" w:customStyle="1" w:styleId="40">
    <w:name w:val="標題 4 字元"/>
    <w:basedOn w:val="a0"/>
    <w:link w:val="4"/>
    <w:uiPriority w:val="9"/>
    <w:semiHidden/>
    <w:rsid w:val="005724F0"/>
    <w:rPr>
      <w:rFonts w:asciiTheme="majorHAnsi" w:eastAsiaTheme="majorEastAsia" w:hAnsiTheme="majorHAnsi" w:cstheme="majorBidi"/>
      <w:kern w:val="2"/>
      <w:sz w:val="36"/>
      <w:szCs w:val="36"/>
    </w:rPr>
  </w:style>
  <w:style w:type="character" w:customStyle="1" w:styleId="30">
    <w:name w:val="標題 3 字元"/>
    <w:basedOn w:val="a0"/>
    <w:link w:val="3"/>
    <w:semiHidden/>
    <w:rsid w:val="000469C4"/>
    <w:rPr>
      <w:rFonts w:asciiTheme="majorHAnsi" w:eastAsiaTheme="majorEastAsia" w:hAnsiTheme="majorHAnsi" w:cstheme="majorBidi"/>
      <w:b/>
      <w:bCs/>
      <w:sz w:val="36"/>
      <w:szCs w:val="36"/>
      <w:lang w:val="en-GB" w:eastAsia="en-GB"/>
    </w:rPr>
  </w:style>
  <w:style w:type="paragraph" w:styleId="ad">
    <w:name w:val="List Paragraph"/>
    <w:basedOn w:val="a"/>
    <w:uiPriority w:val="34"/>
    <w:qFormat/>
    <w:rsid w:val="006C55A1"/>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203E"/>
    <w:rPr>
      <w:lang w:val="en-GB" w:eastAsia="en-GB"/>
    </w:rPr>
  </w:style>
  <w:style w:type="paragraph" w:styleId="3">
    <w:name w:val="heading 3"/>
    <w:basedOn w:val="a"/>
    <w:next w:val="a"/>
    <w:link w:val="30"/>
    <w:semiHidden/>
    <w:unhideWhenUsed/>
    <w:qFormat/>
    <w:rsid w:val="000469C4"/>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5724F0"/>
    <w:pPr>
      <w:keepNext/>
      <w:widowControl w:val="0"/>
      <w:spacing w:line="720" w:lineRule="auto"/>
      <w:outlineLvl w:val="3"/>
    </w:pPr>
    <w:rPr>
      <w:rFonts w:asciiTheme="majorHAnsi" w:eastAsiaTheme="majorEastAsia" w:hAnsiTheme="majorHAnsi" w:cstheme="majorBidi"/>
      <w:kern w:val="2"/>
      <w:sz w:val="36"/>
      <w:szCs w:val="36"/>
      <w:lang w:val="en-US" w:eastAsia="zh-TW"/>
    </w:rPr>
  </w:style>
  <w:style w:type="paragraph" w:styleId="5">
    <w:name w:val="heading 5"/>
    <w:basedOn w:val="a"/>
    <w:link w:val="50"/>
    <w:uiPriority w:val="1"/>
    <w:qFormat/>
    <w:rsid w:val="00325CDC"/>
    <w:pPr>
      <w:widowControl w:val="0"/>
      <w:ind w:left="116"/>
      <w:outlineLvl w:val="4"/>
    </w:pPr>
    <w:rPr>
      <w:rFonts w:ascii="Arial" w:eastAsia="Arial" w:hAnsi="Arial" w:cstheme="minorBidi"/>
      <w:b/>
      <w:bC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C203E"/>
    <w:pPr>
      <w:tabs>
        <w:tab w:val="center" w:pos="4153"/>
        <w:tab w:val="right" w:pos="8306"/>
      </w:tabs>
    </w:pPr>
  </w:style>
  <w:style w:type="paragraph" w:styleId="a4">
    <w:name w:val="footer"/>
    <w:basedOn w:val="a"/>
    <w:rsid w:val="00AC203E"/>
    <w:pPr>
      <w:tabs>
        <w:tab w:val="center" w:pos="4153"/>
        <w:tab w:val="right" w:pos="8306"/>
      </w:tabs>
    </w:pPr>
  </w:style>
  <w:style w:type="character" w:styleId="a5">
    <w:name w:val="page number"/>
    <w:basedOn w:val="a0"/>
    <w:rsid w:val="00AC203E"/>
  </w:style>
  <w:style w:type="paragraph" w:styleId="a6">
    <w:name w:val="Body Text Indent"/>
    <w:basedOn w:val="a"/>
    <w:rsid w:val="00AC203E"/>
    <w:pPr>
      <w:ind w:left="708" w:hanging="708"/>
      <w:jc w:val="both"/>
    </w:pPr>
    <w:rPr>
      <w:rFonts w:ascii="CG Times (W1)" w:hAnsi="CG Times (W1)"/>
      <w:sz w:val="24"/>
    </w:rPr>
  </w:style>
  <w:style w:type="paragraph" w:styleId="2">
    <w:name w:val="Body Text Indent 2"/>
    <w:basedOn w:val="a"/>
    <w:rsid w:val="00AC203E"/>
    <w:pPr>
      <w:ind w:left="1416" w:hanging="708"/>
      <w:jc w:val="both"/>
    </w:pPr>
    <w:rPr>
      <w:rFonts w:ascii="CG Times (W1)" w:hAnsi="CG Times (W1)"/>
      <w:sz w:val="24"/>
    </w:rPr>
  </w:style>
  <w:style w:type="table" w:styleId="a7">
    <w:name w:val="Table Grid"/>
    <w:basedOn w:val="a1"/>
    <w:rsid w:val="00C47D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EC1BAF"/>
    <w:rPr>
      <w:color w:val="0000FF"/>
      <w:u w:val="single"/>
    </w:rPr>
  </w:style>
  <w:style w:type="paragraph" w:styleId="a9">
    <w:name w:val="Balloon Text"/>
    <w:basedOn w:val="a"/>
    <w:semiHidden/>
    <w:rsid w:val="00AC7D2A"/>
    <w:rPr>
      <w:rFonts w:ascii="Arial" w:eastAsia="Dotum" w:hAnsi="Arial"/>
      <w:sz w:val="18"/>
      <w:szCs w:val="18"/>
    </w:rPr>
  </w:style>
  <w:style w:type="paragraph" w:customStyle="1" w:styleId="aa">
    <w:name w:val="바탕글"/>
    <w:basedOn w:val="a"/>
    <w:rsid w:val="00D0743E"/>
    <w:pPr>
      <w:snapToGrid w:val="0"/>
      <w:spacing w:line="384" w:lineRule="auto"/>
      <w:jc w:val="both"/>
    </w:pPr>
    <w:rPr>
      <w:rFonts w:ascii="한양신명조" w:eastAsia="한양신명조" w:hAnsi="한양신명조" w:cs="Gulim"/>
      <w:color w:val="000000"/>
      <w:lang w:val="en-US" w:eastAsia="ko-KR"/>
    </w:rPr>
  </w:style>
  <w:style w:type="paragraph" w:styleId="ab">
    <w:name w:val="Body Text"/>
    <w:basedOn w:val="a"/>
    <w:link w:val="ac"/>
    <w:rsid w:val="00325CDC"/>
    <w:pPr>
      <w:spacing w:after="120"/>
    </w:pPr>
  </w:style>
  <w:style w:type="character" w:customStyle="1" w:styleId="ac">
    <w:name w:val="本文 字元"/>
    <w:basedOn w:val="a0"/>
    <w:link w:val="ab"/>
    <w:rsid w:val="00325CDC"/>
    <w:rPr>
      <w:lang w:val="en-GB" w:eastAsia="en-GB"/>
    </w:rPr>
  </w:style>
  <w:style w:type="character" w:customStyle="1" w:styleId="50">
    <w:name w:val="標題 5 字元"/>
    <w:basedOn w:val="a0"/>
    <w:link w:val="5"/>
    <w:uiPriority w:val="1"/>
    <w:rsid w:val="00325CDC"/>
    <w:rPr>
      <w:rFonts w:ascii="Arial" w:eastAsia="Arial" w:hAnsi="Arial" w:cstheme="minorBidi"/>
      <w:b/>
      <w:bCs/>
      <w:lang w:eastAsia="en-US"/>
    </w:rPr>
  </w:style>
  <w:style w:type="paragraph" w:styleId="Web">
    <w:name w:val="Normal (Web)"/>
    <w:basedOn w:val="a"/>
    <w:uiPriority w:val="99"/>
    <w:unhideWhenUsed/>
    <w:rsid w:val="005724F0"/>
    <w:pPr>
      <w:spacing w:before="100" w:beforeAutospacing="1" w:after="100" w:afterAutospacing="1"/>
    </w:pPr>
    <w:rPr>
      <w:rFonts w:ascii="新細明體" w:eastAsia="新細明體" w:hAnsi="新細明體" w:cs="新細明體"/>
      <w:sz w:val="24"/>
      <w:szCs w:val="24"/>
      <w:lang w:val="en-US" w:eastAsia="zh-TW"/>
    </w:rPr>
  </w:style>
  <w:style w:type="character" w:customStyle="1" w:styleId="40">
    <w:name w:val="標題 4 字元"/>
    <w:basedOn w:val="a0"/>
    <w:link w:val="4"/>
    <w:uiPriority w:val="9"/>
    <w:semiHidden/>
    <w:rsid w:val="005724F0"/>
    <w:rPr>
      <w:rFonts w:asciiTheme="majorHAnsi" w:eastAsiaTheme="majorEastAsia" w:hAnsiTheme="majorHAnsi" w:cstheme="majorBidi"/>
      <w:kern w:val="2"/>
      <w:sz w:val="36"/>
      <w:szCs w:val="36"/>
    </w:rPr>
  </w:style>
  <w:style w:type="character" w:customStyle="1" w:styleId="30">
    <w:name w:val="標題 3 字元"/>
    <w:basedOn w:val="a0"/>
    <w:link w:val="3"/>
    <w:semiHidden/>
    <w:rsid w:val="000469C4"/>
    <w:rPr>
      <w:rFonts w:asciiTheme="majorHAnsi" w:eastAsiaTheme="majorEastAsia" w:hAnsiTheme="majorHAnsi" w:cstheme="majorBidi"/>
      <w:b/>
      <w:bCs/>
      <w:sz w:val="36"/>
      <w:szCs w:val="36"/>
      <w:lang w:val="en-GB" w:eastAsia="en-GB"/>
    </w:rPr>
  </w:style>
  <w:style w:type="paragraph" w:styleId="ad">
    <w:name w:val="List Paragraph"/>
    <w:basedOn w:val="a"/>
    <w:uiPriority w:val="34"/>
    <w:qFormat/>
    <w:rsid w:val="006C55A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8381221">
      <w:bodyDiv w:val="1"/>
      <w:marLeft w:val="0"/>
      <w:marRight w:val="0"/>
      <w:marTop w:val="0"/>
      <w:marBottom w:val="0"/>
      <w:divBdr>
        <w:top w:val="none" w:sz="0" w:space="0" w:color="auto"/>
        <w:left w:val="none" w:sz="0" w:space="0" w:color="auto"/>
        <w:bottom w:val="none" w:sz="0" w:space="0" w:color="auto"/>
        <w:right w:val="none" w:sz="0" w:space="0" w:color="auto"/>
      </w:divBdr>
    </w:div>
    <w:div w:id="154575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246</Words>
  <Characters>1404</Characters>
  <Application>Microsoft Office Word</Application>
  <DocSecurity>0</DocSecurity>
  <Lines>11</Lines>
  <Paragraphs>3</Paragraphs>
  <ScaleCrop>false</ScaleCrop>
  <HeadingPairs>
    <vt:vector size="2" baseType="variant">
      <vt:variant>
        <vt:lpstr>제목</vt:lpstr>
      </vt:variant>
      <vt:variant>
        <vt:i4>1</vt:i4>
      </vt:variant>
    </vt:vector>
  </HeadingPairs>
  <TitlesOfParts>
    <vt:vector size="1" baseType="lpstr">
      <vt:lpstr>1</vt:lpstr>
    </vt:vector>
  </TitlesOfParts>
  <Company>NQA</Company>
  <LinksUpToDate>false</LinksUpToDate>
  <CharactersWithSpaces>1647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NQA</dc:creator>
  <cp:keywords/>
  <dc:description/>
  <cp:lastModifiedBy>xb21cn</cp:lastModifiedBy>
  <cp:revision>15</cp:revision>
  <cp:lastPrinted>2010-10-11T09:09:00Z</cp:lastPrinted>
  <dcterms:created xsi:type="dcterms:W3CDTF">2022-04-20T09:11:00Z</dcterms:created>
  <dcterms:modified xsi:type="dcterms:W3CDTF">2024-12-20T03:34:00Z</dcterms:modified>
</cp:coreProperties>
</file>